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68384">
      <w:pPr>
        <w:rPr>
          <w:rFonts w:hint="eastAsia" w:ascii="仿宋_GB2312" w:hAnsi="仿宋_GB2312" w:eastAsia="仿宋_GB2312" w:cs="仿宋_GB2312"/>
          <w:b/>
          <w:bCs/>
          <w:spacing w:val="14"/>
          <w:kern w:val="0"/>
          <w:sz w:val="28"/>
          <w:szCs w:val="28"/>
        </w:rPr>
      </w:pPr>
      <w:bookmarkStart w:id="0" w:name="_Toc17204"/>
      <w:r>
        <w:rPr>
          <w:rFonts w:hint="eastAsia" w:ascii="仿宋_GB2312" w:hAnsi="仿宋_GB2312" w:eastAsia="仿宋_GB2312" w:cs="仿宋_GB2312"/>
          <w:b/>
          <w:bCs/>
          <w:spacing w:val="14"/>
          <w:kern w:val="0"/>
          <w:sz w:val="28"/>
          <w:szCs w:val="28"/>
        </w:rPr>
        <w:t>附件1：响应函</w:t>
      </w:r>
      <w:bookmarkEnd w:id="0"/>
    </w:p>
    <w:p w14:paraId="008E9FDC">
      <w:pPr>
        <w:widowControl/>
        <w:jc w:val="center"/>
        <w:rPr>
          <w:rFonts w:hint="eastAsia" w:ascii="仿宋_GB2312" w:hAnsi="仿宋_GB2312" w:eastAsia="仿宋_GB2312" w:cs="仿宋_GB2312"/>
          <w:spacing w:val="14"/>
          <w:kern w:val="0"/>
          <w:sz w:val="28"/>
          <w:szCs w:val="28"/>
        </w:rPr>
      </w:pPr>
      <w:r>
        <w:rPr>
          <w:rFonts w:hint="eastAsia" w:ascii="仿宋_GB2312" w:hAnsi="仿宋_GB2312" w:eastAsia="仿宋_GB2312" w:cs="仿宋_GB2312"/>
          <w:spacing w:val="14"/>
          <w:kern w:val="0"/>
          <w:sz w:val="28"/>
          <w:szCs w:val="28"/>
        </w:rPr>
        <w:t>响应函</w:t>
      </w:r>
    </w:p>
    <w:p w14:paraId="5023C502">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致：</w:t>
      </w:r>
      <w:r>
        <w:rPr>
          <w:rFonts w:hint="eastAsia" w:ascii="仿宋_GB2312" w:hAnsi="仿宋_GB2312" w:eastAsia="仿宋_GB2312" w:cs="仿宋_GB2312"/>
          <w:spacing w:val="14"/>
          <w:kern w:val="0"/>
          <w:szCs w:val="21"/>
          <w:u w:val="single" w:color="000000"/>
        </w:rPr>
        <w:t xml:space="preserve">              </w:t>
      </w:r>
    </w:p>
    <w:p w14:paraId="4BCFAD5B">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根据贵方采购项目为</w:t>
      </w:r>
      <w:r>
        <w:rPr>
          <w:rFonts w:hint="eastAsia" w:ascii="仿宋_GB2312" w:hAnsi="仿宋_GB2312" w:eastAsia="仿宋_GB2312" w:cs="仿宋_GB2312"/>
          <w:spacing w:val="14"/>
          <w:kern w:val="0"/>
          <w:szCs w:val="21"/>
          <w:u w:val="single" w:color="000000"/>
        </w:rPr>
        <w:t xml:space="preserve">                </w:t>
      </w:r>
      <w:r>
        <w:rPr>
          <w:rFonts w:hint="eastAsia" w:ascii="仿宋_GB2312" w:hAnsi="仿宋_GB2312" w:eastAsia="仿宋_GB2312" w:cs="仿宋_GB2312"/>
          <w:spacing w:val="14"/>
          <w:kern w:val="0"/>
          <w:szCs w:val="21"/>
        </w:rPr>
        <w:t>的采购公告，我方签字代表经正式授权并代表供应商提交响应文件及相关资料，并对之负法律责任。</w:t>
      </w:r>
    </w:p>
    <w:p w14:paraId="76296244">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据此函，签字代表宣布同意如下：</w:t>
      </w:r>
    </w:p>
    <w:p w14:paraId="16688088">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1、依法依规、诚实守信、公平竞争参加本次采购活动。</w:t>
      </w:r>
    </w:p>
    <w:p w14:paraId="3C3D6E15">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2、我方保证响应文件中的所有资料均为真实、准确、完整、有效的，且不具有任何误导性，否则，我方承诺响应文件无效并自愿承担一切法律责任。</w:t>
      </w:r>
    </w:p>
    <w:p w14:paraId="17A42B7B">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3、我方的报价详见报价一览表。</w:t>
      </w:r>
    </w:p>
    <w:p w14:paraId="38AF5D1C">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4、我方承诺除技术要求响应与偏差表、商务要求响应与偏差表列出的偏差外，我方响应询价通知书的全部要求。</w:t>
      </w:r>
    </w:p>
    <w:p w14:paraId="25046CD6">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5、我方愿遵守《中华人民共和国政府采购法》及相关的政府采购法律法规，按《中华人民共和国民法典》履行我方的全部责任。</w:t>
      </w:r>
    </w:p>
    <w:p w14:paraId="2C07CBF9">
      <w:pPr>
        <w:widowControl/>
        <w:ind w:firstLine="482"/>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6、我方已认真仔细研究询价通知书全部内容，包括修改文件以及全部参考资料和有关附件。我们完全理解并同意放弃对这方面有不明及误解的权力。</w:t>
      </w:r>
    </w:p>
    <w:p w14:paraId="272A85AC">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7、我方承诺响应文件有效期为提交响应文件截止时间后90天，并在询价通知书规定的有效期内不撤销响应文件。</w:t>
      </w:r>
    </w:p>
    <w:p w14:paraId="125A221C">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8、如果我方的行为符合本询价通知书规定的询价保证金不予退还情形的，我方同意不退还我方提交的询价保证金。</w:t>
      </w:r>
    </w:p>
    <w:p w14:paraId="1E588FAB">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9、我方同意按照贵方的要求提供与采购活动有关的一切数据或资料，理解贵方不一定接受最低报价的响应文件或收到的任何响应文件。</w:t>
      </w:r>
    </w:p>
    <w:p w14:paraId="3F565223">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10、我方在此声明，所提交的响应文件及有关资料内容完整、真实和准确，且不存在第二章“供应商须知”第 1.4.3 项规定的任何一种情形。</w:t>
      </w:r>
    </w:p>
    <w:p w14:paraId="6DE23833">
      <w:pPr>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11、如果我方被确定为成交供应商，我方愿意按询价通知书的规定交纳履约保证金。我方如无不可抗力，放弃成交资格，或者未履行询价通知书、响应文件和合同条款的，一经查实，我方愿意赔偿由此而造成的一切损失，并同意接受按相关法律法规和询价通知书的相关要求对我方进行的处罚。</w:t>
      </w:r>
    </w:p>
    <w:p w14:paraId="4F020AB0">
      <w:pPr>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12、采购人若需追加采购本项目询价通知书所列货物及相关伴随服务的，在不改变合同其他实质性条款的前提下，我方将按相同或更优惠的折扣率保证供货。</w:t>
      </w:r>
    </w:p>
    <w:p w14:paraId="1D8024C6">
      <w:pPr>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13、我公司保证所报产品来自合法的供货渠道，若成交，则有义务向采购人提供其要求的有效书面证明资料。如果提供非法渠道的商品，视为欺诈，并承担相关责任。</w:t>
      </w:r>
    </w:p>
    <w:p w14:paraId="07384984">
      <w:pPr>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14、我方决不提供虚假资料谋取成交，决不采取不正当手段诋毁、排挤其他供应商，决不与采购人或其它供应商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14:paraId="31192AF3">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15、与本采购活动有关的一切正式函件往来请寄：</w:t>
      </w:r>
    </w:p>
    <w:p w14:paraId="3EFE477F">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 xml:space="preserve">    地址：                邮政编码：</w:t>
      </w:r>
    </w:p>
    <w:p w14:paraId="6602CFB8">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 xml:space="preserve">    电话：                传真：             电子信箱：</w:t>
      </w:r>
    </w:p>
    <w:p w14:paraId="35141D82">
      <w:pPr>
        <w:widowControl/>
        <w:rPr>
          <w:rFonts w:hint="eastAsia" w:ascii="仿宋_GB2312" w:hAnsi="仿宋_GB2312" w:eastAsia="仿宋_GB2312" w:cs="仿宋_GB2312"/>
          <w:spacing w:val="14"/>
          <w:kern w:val="0"/>
          <w:szCs w:val="21"/>
        </w:rPr>
      </w:pPr>
    </w:p>
    <w:p w14:paraId="3CD6D06B">
      <w:pPr>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供应商（公章）：</w:t>
      </w:r>
    </w:p>
    <w:p w14:paraId="4A12BCF5">
      <w:pPr>
        <w:widowControl/>
        <w:rPr>
          <w:rFonts w:hint="eastAsia" w:ascii="仿宋_GB2312" w:hAnsi="仿宋_GB2312" w:eastAsia="仿宋_GB2312" w:cs="仿宋_GB2312"/>
          <w:spacing w:val="14"/>
          <w:kern w:val="0"/>
          <w:szCs w:val="21"/>
        </w:rPr>
      </w:pPr>
    </w:p>
    <w:p w14:paraId="7F59C865">
      <w:pPr>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法定代表人（签字或盖章）：</w:t>
      </w:r>
    </w:p>
    <w:p w14:paraId="0E69F135">
      <w:pPr>
        <w:widowControl/>
        <w:rPr>
          <w:rFonts w:hint="eastAsia" w:ascii="仿宋_GB2312" w:hAnsi="仿宋_GB2312" w:eastAsia="仿宋_GB2312" w:cs="仿宋_GB2312"/>
          <w:spacing w:val="14"/>
          <w:kern w:val="0"/>
          <w:szCs w:val="21"/>
        </w:rPr>
      </w:pPr>
    </w:p>
    <w:p w14:paraId="7E72DF2A">
      <w:pPr>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日期：</w:t>
      </w:r>
    </w:p>
    <w:p w14:paraId="7D1F4032">
      <w:pPr>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本供应商承诺：以上地址等信息为邮寄函件的真实有效准确信息，收件人为法定代表人或供应商代表。如我方对往来函件拒收，邮寄方可视为已送达，由此造成的一切后果由本供应商承担。</w:t>
      </w:r>
    </w:p>
    <w:p w14:paraId="4AB59886">
      <w:pPr>
        <w:widowControl/>
        <w:ind w:firstLine="482"/>
        <w:rPr>
          <w:rFonts w:hint="eastAsia" w:ascii="仿宋_GB2312" w:hAnsi="仿宋_GB2312" w:eastAsia="仿宋_GB2312" w:cs="仿宋_GB2312"/>
          <w:spacing w:val="14"/>
          <w:kern w:val="0"/>
          <w:szCs w:val="21"/>
        </w:rPr>
      </w:pPr>
    </w:p>
    <w:p w14:paraId="085BBF1B">
      <w:pPr>
        <w:widowControl/>
        <w:ind w:firstLine="482"/>
        <w:rPr>
          <w:rFonts w:hint="eastAsia" w:ascii="仿宋_GB2312" w:hAnsi="仿宋_GB2312" w:eastAsia="仿宋_GB2312" w:cs="仿宋_GB2312"/>
          <w:spacing w:val="14"/>
        </w:rPr>
      </w:pPr>
      <w:r>
        <w:rPr>
          <w:rFonts w:hint="eastAsia" w:ascii="仿宋_GB2312" w:hAnsi="仿宋_GB2312" w:eastAsia="仿宋_GB2312" w:cs="仿宋_GB2312"/>
          <w:spacing w:val="14"/>
          <w:kern w:val="0"/>
          <w:szCs w:val="21"/>
        </w:rPr>
        <w:t>注：除可填报内容外，对本响应函内容的任何实质性修改将被视为非实质性响应，从而导致该响应文件被拒绝。</w:t>
      </w:r>
    </w:p>
    <w:p w14:paraId="37D94583">
      <w:pPr>
        <w:pStyle w:val="2"/>
        <w:rPr>
          <w:rFonts w:hint="eastAsia" w:ascii="仿宋_GB2312" w:hAnsi="仿宋_GB2312" w:eastAsia="仿宋_GB2312" w:cs="仿宋_GB2312"/>
          <w:spacing w:val="14"/>
        </w:rPr>
      </w:pPr>
    </w:p>
    <w:p w14:paraId="7FED828A">
      <w:pPr>
        <w:rPr>
          <w:rFonts w:hint="eastAsia" w:ascii="仿宋_GB2312" w:hAnsi="仿宋_GB2312" w:eastAsia="仿宋_GB2312" w:cs="仿宋_GB2312"/>
          <w:spacing w:val="14"/>
        </w:rPr>
      </w:pPr>
    </w:p>
    <w:p w14:paraId="0623AEE3">
      <w:pPr>
        <w:rPr>
          <w:rFonts w:hint="eastAsia" w:ascii="仿宋_GB2312" w:hAnsi="仿宋_GB2312" w:eastAsia="仿宋_GB2312" w:cs="仿宋_GB2312"/>
          <w:spacing w:val="14"/>
        </w:rPr>
      </w:pPr>
    </w:p>
    <w:p w14:paraId="528127F2">
      <w:pPr>
        <w:pStyle w:val="2"/>
        <w:rPr>
          <w:rFonts w:hint="eastAsia" w:ascii="仿宋_GB2312" w:hAnsi="仿宋_GB2312" w:eastAsia="仿宋_GB2312" w:cs="仿宋_GB2312"/>
          <w:spacing w:val="14"/>
        </w:rPr>
      </w:pPr>
    </w:p>
    <w:p w14:paraId="2E667F24">
      <w:pPr>
        <w:pStyle w:val="2"/>
        <w:rPr>
          <w:rFonts w:hint="eastAsia" w:ascii="仿宋_GB2312" w:hAnsi="仿宋_GB2312" w:eastAsia="仿宋_GB2312" w:cs="仿宋_GB2312"/>
          <w:spacing w:val="14"/>
        </w:rPr>
      </w:pPr>
    </w:p>
    <w:p w14:paraId="715EFF7E">
      <w:pPr>
        <w:rPr>
          <w:rFonts w:hint="eastAsia"/>
        </w:rPr>
      </w:pPr>
    </w:p>
    <w:p w14:paraId="07EEC311">
      <w:pPr>
        <w:pStyle w:val="2"/>
        <w:rPr>
          <w:rFonts w:hint="eastAsia" w:ascii="仿宋_GB2312" w:hAnsi="仿宋_GB2312" w:eastAsia="仿宋_GB2312" w:cs="仿宋_GB2312"/>
          <w:spacing w:val="14"/>
        </w:rPr>
      </w:pPr>
    </w:p>
    <w:p w14:paraId="006654D7">
      <w:pPr>
        <w:rPr>
          <w:rFonts w:hint="eastAsia"/>
        </w:rPr>
      </w:pPr>
    </w:p>
    <w:p w14:paraId="6DA56E43">
      <w:pPr>
        <w:pStyle w:val="2"/>
        <w:rPr>
          <w:rFonts w:hint="eastAsia" w:ascii="仿宋_GB2312" w:hAnsi="仿宋_GB2312" w:eastAsia="仿宋_GB2312" w:cs="仿宋_GB2312"/>
          <w:spacing w:val="14"/>
        </w:rPr>
      </w:pPr>
    </w:p>
    <w:p w14:paraId="77C0A1A7">
      <w:pPr>
        <w:pStyle w:val="2"/>
        <w:rPr>
          <w:rFonts w:hint="eastAsia" w:ascii="仿宋_GB2312" w:hAnsi="仿宋_GB2312" w:eastAsia="仿宋_GB2312" w:cs="仿宋_GB2312"/>
          <w:spacing w:val="14"/>
        </w:rPr>
      </w:pPr>
      <w:r>
        <w:rPr>
          <w:rFonts w:hint="eastAsia" w:ascii="仿宋_GB2312" w:hAnsi="仿宋_GB2312" w:eastAsia="仿宋_GB2312" w:cs="仿宋_GB2312"/>
          <w:spacing w:val="14"/>
        </w:rPr>
        <w:t>附件2：法定代表人授权书</w:t>
      </w:r>
    </w:p>
    <w:p w14:paraId="1DD7D0EC">
      <w:pPr>
        <w:pStyle w:val="8"/>
        <w:ind w:firstLine="0"/>
        <w:jc w:val="center"/>
        <w:rPr>
          <w:rFonts w:hint="eastAsia" w:ascii="仿宋_GB2312" w:hAnsi="仿宋_GB2312" w:eastAsia="仿宋_GB2312" w:cs="仿宋_GB2312"/>
          <w:spacing w:val="14"/>
          <w:sz w:val="28"/>
          <w:szCs w:val="28"/>
          <w:lang w:eastAsia="zh-CN"/>
        </w:rPr>
      </w:pPr>
    </w:p>
    <w:p w14:paraId="1BF3A906">
      <w:pPr>
        <w:pStyle w:val="8"/>
        <w:ind w:firstLine="0"/>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lang w:eastAsia="zh-CN"/>
        </w:rPr>
        <w:t>法定代表人授权书</w:t>
      </w:r>
    </w:p>
    <w:p w14:paraId="0FA6526A">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本人</w:t>
      </w:r>
      <w:r>
        <w:rPr>
          <w:rFonts w:hint="eastAsia" w:ascii="仿宋_GB2312" w:hAnsi="仿宋_GB2312" w:eastAsia="仿宋_GB2312" w:cs="仿宋_GB2312"/>
          <w:spacing w:val="14"/>
          <w:szCs w:val="21"/>
          <w:u w:val="single"/>
          <w:lang w:eastAsia="zh-CN"/>
        </w:rPr>
        <w:t xml:space="preserve">         </w:t>
      </w:r>
      <w:r>
        <w:rPr>
          <w:rFonts w:hint="eastAsia" w:ascii="仿宋_GB2312" w:hAnsi="仿宋_GB2312" w:eastAsia="仿宋_GB2312" w:cs="仿宋_GB2312"/>
          <w:spacing w:val="14"/>
          <w:szCs w:val="21"/>
        </w:rPr>
        <w:t>（姓名）系</w:t>
      </w:r>
      <w:r>
        <w:rPr>
          <w:rFonts w:hint="eastAsia" w:ascii="仿宋_GB2312" w:hAnsi="仿宋_GB2312" w:eastAsia="仿宋_GB2312" w:cs="仿宋_GB2312"/>
          <w:spacing w:val="14"/>
          <w:szCs w:val="21"/>
          <w:u w:val="single"/>
          <w:lang w:eastAsia="zh-CN"/>
        </w:rPr>
        <w:t xml:space="preserve">            </w:t>
      </w:r>
      <w:r>
        <w:rPr>
          <w:rFonts w:hint="eastAsia" w:ascii="仿宋_GB2312" w:hAnsi="仿宋_GB2312" w:eastAsia="仿宋_GB2312" w:cs="仿宋_GB2312"/>
          <w:spacing w:val="14"/>
          <w:szCs w:val="21"/>
        </w:rPr>
        <w:t>（</w:t>
      </w:r>
      <w:r>
        <w:rPr>
          <w:rFonts w:hint="eastAsia" w:ascii="仿宋_GB2312" w:hAnsi="仿宋_GB2312" w:eastAsia="仿宋_GB2312" w:cs="仿宋_GB2312"/>
          <w:spacing w:val="14"/>
          <w:szCs w:val="21"/>
          <w:lang w:eastAsia="zh-CN"/>
        </w:rPr>
        <w:t>供应商</w:t>
      </w:r>
      <w:r>
        <w:rPr>
          <w:rFonts w:hint="eastAsia" w:ascii="仿宋_GB2312" w:hAnsi="仿宋_GB2312" w:eastAsia="仿宋_GB2312" w:cs="仿宋_GB2312"/>
          <w:spacing w:val="14"/>
          <w:szCs w:val="21"/>
        </w:rPr>
        <w:t>名称）的法定代表人，现授权委托本单位在职员工</w:t>
      </w:r>
      <w:r>
        <w:rPr>
          <w:rFonts w:hint="eastAsia" w:ascii="仿宋_GB2312" w:hAnsi="仿宋_GB2312" w:eastAsia="仿宋_GB2312" w:cs="仿宋_GB2312"/>
          <w:spacing w:val="14"/>
          <w:szCs w:val="21"/>
          <w:u w:val="single"/>
          <w:lang w:eastAsia="zh-CN"/>
        </w:rPr>
        <w:t xml:space="preserve">       </w:t>
      </w:r>
      <w:r>
        <w:rPr>
          <w:rFonts w:hint="eastAsia" w:ascii="仿宋_GB2312" w:hAnsi="仿宋_GB2312" w:eastAsia="仿宋_GB2312" w:cs="仿宋_GB2312"/>
          <w:spacing w:val="14"/>
          <w:szCs w:val="21"/>
        </w:rPr>
        <w:t>（姓名，职务）（身份证号码：</w:t>
      </w:r>
      <w:r>
        <w:rPr>
          <w:rFonts w:hint="eastAsia" w:ascii="仿宋_GB2312" w:hAnsi="仿宋_GB2312" w:eastAsia="仿宋_GB2312" w:cs="仿宋_GB2312"/>
          <w:spacing w:val="14"/>
          <w:szCs w:val="21"/>
          <w:u w:val="single"/>
          <w:lang w:eastAsia="zh-CN"/>
        </w:rPr>
        <w:t xml:space="preserve">             </w:t>
      </w:r>
      <w:r>
        <w:rPr>
          <w:rFonts w:hint="eastAsia" w:ascii="仿宋_GB2312" w:hAnsi="仿宋_GB2312" w:eastAsia="仿宋_GB2312" w:cs="仿宋_GB2312"/>
          <w:spacing w:val="14"/>
          <w:szCs w:val="21"/>
        </w:rPr>
        <w:t>、手机号码：</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）作为供应商代表以我方的名义参加贵单位组织的</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项目（</w:t>
      </w:r>
      <w:r>
        <w:rPr>
          <w:rFonts w:hint="eastAsia" w:ascii="仿宋_GB2312" w:hAnsi="仿宋_GB2312" w:eastAsia="仿宋_GB2312" w:cs="仿宋_GB2312"/>
          <w:spacing w:val="14"/>
          <w:szCs w:val="21"/>
          <w:lang w:eastAsia="zh-CN"/>
        </w:rPr>
        <w:t>采购</w:t>
      </w:r>
      <w:r>
        <w:rPr>
          <w:rFonts w:hint="eastAsia" w:ascii="仿宋_GB2312" w:hAnsi="仿宋_GB2312" w:eastAsia="仿宋_GB2312" w:cs="仿宋_GB2312"/>
          <w:spacing w:val="14"/>
          <w:szCs w:val="21"/>
        </w:rPr>
        <w:t>编号：</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）的</w:t>
      </w:r>
      <w:r>
        <w:rPr>
          <w:rFonts w:hint="eastAsia" w:ascii="仿宋_GB2312" w:hAnsi="仿宋_GB2312" w:eastAsia="仿宋_GB2312" w:cs="仿宋_GB2312"/>
          <w:spacing w:val="14"/>
          <w:szCs w:val="21"/>
          <w:lang w:eastAsia="zh-CN"/>
        </w:rPr>
        <w:t>采购</w:t>
      </w:r>
      <w:r>
        <w:rPr>
          <w:rFonts w:hint="eastAsia" w:ascii="仿宋_GB2312" w:hAnsi="仿宋_GB2312" w:eastAsia="仿宋_GB2312" w:cs="仿宋_GB2312"/>
          <w:spacing w:val="14"/>
          <w:szCs w:val="21"/>
        </w:rPr>
        <w:t>活动，并代表我方全权处理一切与之有关的具体事务和签署相关文件，我均予以承认。</w:t>
      </w:r>
    </w:p>
    <w:p w14:paraId="23933762">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代理人无权转让委托权。</w:t>
      </w:r>
    </w:p>
    <w:p w14:paraId="3784E0AF">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本授权书至</w:t>
      </w:r>
      <w:r>
        <w:rPr>
          <w:rFonts w:hint="eastAsia" w:ascii="仿宋_GB2312" w:hAnsi="仿宋_GB2312" w:eastAsia="仿宋_GB2312" w:cs="仿宋_GB2312"/>
          <w:spacing w:val="14"/>
          <w:szCs w:val="21"/>
          <w:lang w:eastAsia="zh-CN"/>
        </w:rPr>
        <w:t>响应文件</w:t>
      </w:r>
      <w:r>
        <w:rPr>
          <w:rFonts w:hint="eastAsia" w:ascii="仿宋_GB2312" w:hAnsi="仿宋_GB2312" w:eastAsia="仿宋_GB2312" w:cs="仿宋_GB2312"/>
          <w:spacing w:val="14"/>
          <w:szCs w:val="21"/>
        </w:rPr>
        <w:t>有效期结束前始终有效。</w:t>
      </w:r>
    </w:p>
    <w:p w14:paraId="28AE050B">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特此声明。</w:t>
      </w:r>
    </w:p>
    <w:p w14:paraId="5F14A938">
      <w:pPr>
        <w:pStyle w:val="8"/>
        <w:rPr>
          <w:rFonts w:hint="eastAsia" w:ascii="仿宋_GB2312" w:hAnsi="仿宋_GB2312" w:eastAsia="仿宋_GB2312" w:cs="仿宋_GB2312"/>
          <w:spacing w:val="14"/>
          <w:szCs w:val="21"/>
        </w:rPr>
      </w:pPr>
    </w:p>
    <w:p w14:paraId="07D3A6BE">
      <w:pPr>
        <w:pStyle w:val="8"/>
        <w:rPr>
          <w:rFonts w:hint="eastAsia" w:ascii="仿宋_GB2312" w:hAnsi="仿宋_GB2312" w:eastAsia="仿宋_GB2312" w:cs="仿宋_GB2312"/>
          <w:spacing w:val="14"/>
          <w:szCs w:val="21"/>
        </w:rPr>
      </w:pPr>
    </w:p>
    <w:p w14:paraId="7A9DA760">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供应商（</w:t>
      </w:r>
      <w:r>
        <w:rPr>
          <w:rFonts w:hint="eastAsia" w:ascii="仿宋_GB2312" w:hAnsi="仿宋_GB2312" w:eastAsia="仿宋_GB2312" w:cs="仿宋_GB2312"/>
          <w:spacing w:val="14"/>
          <w:szCs w:val="21"/>
          <w:lang w:eastAsia="zh-CN"/>
        </w:rPr>
        <w:t>公章</w:t>
      </w:r>
      <w:r>
        <w:rPr>
          <w:rFonts w:hint="eastAsia" w:ascii="仿宋_GB2312" w:hAnsi="仿宋_GB2312" w:eastAsia="仿宋_GB2312" w:cs="仿宋_GB2312"/>
          <w:spacing w:val="14"/>
          <w:szCs w:val="21"/>
        </w:rPr>
        <w:t>）：</w:t>
      </w:r>
    </w:p>
    <w:p w14:paraId="6ED90930">
      <w:pPr>
        <w:pStyle w:val="8"/>
        <w:rPr>
          <w:rFonts w:hint="eastAsia" w:ascii="仿宋_GB2312" w:hAnsi="仿宋_GB2312" w:eastAsia="仿宋_GB2312" w:cs="仿宋_GB2312"/>
          <w:spacing w:val="14"/>
          <w:szCs w:val="21"/>
        </w:rPr>
      </w:pPr>
    </w:p>
    <w:p w14:paraId="4484A53A">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法定代表人（</w:t>
      </w:r>
      <w:r>
        <w:rPr>
          <w:rFonts w:hint="eastAsia" w:ascii="仿宋_GB2312" w:hAnsi="仿宋_GB2312" w:eastAsia="仿宋_GB2312" w:cs="仿宋_GB2312"/>
          <w:spacing w:val="14"/>
          <w:szCs w:val="21"/>
          <w:lang w:eastAsia="zh-CN"/>
        </w:rPr>
        <w:t>签字或盖章</w:t>
      </w:r>
      <w:r>
        <w:rPr>
          <w:rFonts w:hint="eastAsia" w:ascii="仿宋_GB2312" w:hAnsi="仿宋_GB2312" w:eastAsia="仿宋_GB2312" w:cs="仿宋_GB2312"/>
          <w:spacing w:val="14"/>
          <w:szCs w:val="21"/>
        </w:rPr>
        <w:t>）：</w:t>
      </w:r>
    </w:p>
    <w:p w14:paraId="63EB9941">
      <w:pPr>
        <w:pStyle w:val="8"/>
        <w:rPr>
          <w:rFonts w:hint="eastAsia" w:ascii="仿宋_GB2312" w:hAnsi="仿宋_GB2312" w:eastAsia="仿宋_GB2312" w:cs="仿宋_GB2312"/>
          <w:spacing w:val="14"/>
          <w:szCs w:val="21"/>
        </w:rPr>
      </w:pPr>
    </w:p>
    <w:p w14:paraId="67974481">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日期：</w:t>
      </w:r>
    </w:p>
    <w:p w14:paraId="139D2D20">
      <w:pPr>
        <w:pStyle w:val="8"/>
        <w:ind w:firstLine="0"/>
        <w:rPr>
          <w:rFonts w:hint="eastAsia" w:ascii="仿宋_GB2312" w:hAnsi="仿宋_GB2312" w:eastAsia="仿宋_GB2312" w:cs="仿宋_GB2312"/>
          <w:spacing w:val="14"/>
          <w:szCs w:val="21"/>
        </w:rPr>
      </w:pPr>
    </w:p>
    <w:p w14:paraId="6AFEC1EE">
      <w:pPr>
        <w:rPr>
          <w:rFonts w:hint="eastAsia" w:ascii="仿宋_GB2312" w:hAnsi="仿宋_GB2312" w:eastAsia="仿宋_GB2312" w:cs="仿宋_GB2312"/>
        </w:rPr>
      </w:pPr>
    </w:p>
    <w:p w14:paraId="07B66D80">
      <w:pPr>
        <w:rPr>
          <w:rFonts w:hint="eastAsia" w:ascii="仿宋_GB2312" w:hAnsi="仿宋_GB2312" w:eastAsia="仿宋_GB2312" w:cs="仿宋_GB2312"/>
        </w:rPr>
      </w:pPr>
    </w:p>
    <w:p w14:paraId="36387F57">
      <w:pPr>
        <w:rPr>
          <w:rFonts w:hint="eastAsia" w:ascii="仿宋_GB2312" w:hAnsi="仿宋_GB2312" w:eastAsia="仿宋_GB2312" w:cs="仿宋_GB2312"/>
        </w:rPr>
      </w:pPr>
    </w:p>
    <w:p w14:paraId="5FAE84C4">
      <w:pPr>
        <w:rPr>
          <w:rFonts w:hint="eastAsia" w:ascii="仿宋_GB2312" w:hAnsi="仿宋_GB2312" w:eastAsia="仿宋_GB2312" w:cs="仿宋_GB2312"/>
        </w:rPr>
      </w:pPr>
    </w:p>
    <w:p w14:paraId="3E5205BA">
      <w:pPr>
        <w:rPr>
          <w:rFonts w:hint="eastAsia" w:ascii="仿宋_GB2312" w:hAnsi="仿宋_GB2312" w:eastAsia="仿宋_GB2312" w:cs="仿宋_GB2312"/>
        </w:rPr>
      </w:pPr>
    </w:p>
    <w:p w14:paraId="4EA955DB">
      <w:pPr>
        <w:rPr>
          <w:rFonts w:hint="eastAsia" w:ascii="仿宋_GB2312" w:hAnsi="仿宋_GB2312" w:eastAsia="仿宋_GB2312" w:cs="仿宋_GB2312"/>
        </w:rPr>
      </w:pPr>
    </w:p>
    <w:p w14:paraId="0565D017">
      <w:pPr>
        <w:rPr>
          <w:rFonts w:hint="eastAsia" w:ascii="仿宋_GB2312" w:hAnsi="仿宋_GB2312" w:eastAsia="仿宋_GB2312" w:cs="仿宋_GB2312"/>
        </w:rPr>
      </w:pPr>
    </w:p>
    <w:p w14:paraId="7947E11C">
      <w:pPr>
        <w:rPr>
          <w:rFonts w:hint="eastAsia" w:ascii="仿宋_GB2312" w:hAnsi="仿宋_GB2312" w:eastAsia="仿宋_GB2312" w:cs="仿宋_GB2312"/>
        </w:rPr>
      </w:pPr>
    </w:p>
    <w:p w14:paraId="4C290BC5">
      <w:pPr>
        <w:rPr>
          <w:rFonts w:hint="eastAsia" w:ascii="仿宋_GB2312" w:hAnsi="仿宋_GB2312" w:eastAsia="仿宋_GB2312" w:cs="仿宋_GB2312"/>
        </w:rPr>
      </w:pPr>
    </w:p>
    <w:p w14:paraId="7BD01B65">
      <w:pPr>
        <w:rPr>
          <w:rFonts w:hint="eastAsia" w:ascii="仿宋_GB2312" w:hAnsi="仿宋_GB2312" w:eastAsia="仿宋_GB2312" w:cs="仿宋_GB2312"/>
        </w:rPr>
      </w:pPr>
    </w:p>
    <w:p w14:paraId="771C7654">
      <w:pPr>
        <w:pStyle w:val="2"/>
        <w:rPr>
          <w:rFonts w:hint="eastAsia" w:ascii="仿宋_GB2312" w:hAnsi="仿宋_GB2312" w:eastAsia="仿宋_GB2312" w:cs="仿宋_GB2312"/>
        </w:rPr>
      </w:pPr>
      <w:bookmarkStart w:id="1" w:name="_Toc30921"/>
      <w:r>
        <w:rPr>
          <w:rFonts w:hint="eastAsia" w:ascii="仿宋_GB2312" w:hAnsi="仿宋_GB2312" w:eastAsia="仿宋_GB2312" w:cs="仿宋_GB2312"/>
        </w:rPr>
        <w:t>附件3：</w:t>
      </w:r>
      <w:r>
        <w:rPr>
          <w:rFonts w:hint="eastAsia" w:ascii="仿宋_GB2312" w:hAnsi="仿宋_GB2312" w:eastAsia="仿宋_GB2312" w:cs="仿宋_GB2312"/>
          <w:lang w:eastAsia="zh-CN"/>
        </w:rPr>
        <w:t>法人被授权人身份证扫描件</w:t>
      </w:r>
      <w:bookmarkEnd w:id="1"/>
    </w:p>
    <w:p w14:paraId="39D9BC9E">
      <w:pPr>
        <w:pStyle w:val="8"/>
        <w:ind w:firstLine="0"/>
        <w:jc w:val="center"/>
        <w:rPr>
          <w:rFonts w:hint="eastAsia" w:ascii="仿宋_GB2312" w:hAnsi="仿宋_GB2312" w:eastAsia="仿宋_GB2312" w:cs="仿宋_GB2312"/>
          <w:spacing w:val="14"/>
          <w:szCs w:val="21"/>
        </w:rPr>
      </w:pPr>
    </w:p>
    <w:p w14:paraId="0E5928D8">
      <w:pPr>
        <w:pStyle w:val="8"/>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1、法定代表人身份证正面和反面扫描件</w:t>
      </w:r>
    </w:p>
    <w:p w14:paraId="3C57A5DD">
      <w:pPr>
        <w:pStyle w:val="8"/>
        <w:rPr>
          <w:rFonts w:hint="eastAsia" w:ascii="仿宋_GB2312" w:hAnsi="仿宋_GB2312" w:eastAsia="仿宋_GB2312" w:cs="仿宋_GB2312"/>
          <w:spacing w:val="14"/>
          <w:szCs w:val="21"/>
        </w:rPr>
      </w:pPr>
    </w:p>
    <w:p w14:paraId="4364E7A9">
      <w:pPr>
        <w:pStyle w:val="8"/>
        <w:rPr>
          <w:rFonts w:hint="eastAsia" w:ascii="仿宋_GB2312" w:hAnsi="仿宋_GB2312" w:eastAsia="仿宋_GB2312" w:cs="仿宋_GB2312"/>
          <w:spacing w:val="14"/>
          <w:szCs w:val="21"/>
        </w:rPr>
      </w:pPr>
    </w:p>
    <w:p w14:paraId="34E416CA">
      <w:pPr>
        <w:pStyle w:val="8"/>
        <w:rPr>
          <w:rFonts w:hint="eastAsia" w:ascii="仿宋_GB2312" w:hAnsi="仿宋_GB2312" w:eastAsia="仿宋_GB2312" w:cs="仿宋_GB2312"/>
          <w:spacing w:val="14"/>
          <w:szCs w:val="21"/>
        </w:rPr>
      </w:pPr>
    </w:p>
    <w:p w14:paraId="48DD3822">
      <w:pPr>
        <w:pStyle w:val="8"/>
        <w:rPr>
          <w:rFonts w:hint="eastAsia" w:ascii="仿宋_GB2312" w:hAnsi="仿宋_GB2312" w:eastAsia="仿宋_GB2312" w:cs="仿宋_GB2312"/>
          <w:spacing w:val="14"/>
          <w:szCs w:val="21"/>
        </w:rPr>
      </w:pPr>
    </w:p>
    <w:p w14:paraId="514A1E38">
      <w:pPr>
        <w:pStyle w:val="8"/>
        <w:rPr>
          <w:rFonts w:hint="eastAsia" w:ascii="仿宋_GB2312" w:hAnsi="仿宋_GB2312" w:eastAsia="仿宋_GB2312" w:cs="仿宋_GB2312"/>
          <w:spacing w:val="14"/>
          <w:szCs w:val="21"/>
        </w:rPr>
      </w:pPr>
    </w:p>
    <w:p w14:paraId="727F97BB">
      <w:pPr>
        <w:pStyle w:val="8"/>
        <w:rPr>
          <w:rFonts w:hint="eastAsia" w:ascii="仿宋_GB2312" w:hAnsi="仿宋_GB2312" w:eastAsia="仿宋_GB2312" w:cs="仿宋_GB2312"/>
          <w:spacing w:val="14"/>
          <w:szCs w:val="21"/>
        </w:rPr>
      </w:pPr>
    </w:p>
    <w:p w14:paraId="32A18BA9">
      <w:pPr>
        <w:pStyle w:val="8"/>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2、供应商代表（被授权人）身份证正面和反面扫描件</w:t>
      </w:r>
    </w:p>
    <w:p w14:paraId="5022DC6B">
      <w:pPr>
        <w:pStyle w:val="8"/>
        <w:ind w:firstLine="0"/>
        <w:rPr>
          <w:rFonts w:hint="eastAsia" w:ascii="仿宋_GB2312" w:hAnsi="仿宋_GB2312" w:eastAsia="仿宋_GB2312" w:cs="仿宋_GB2312"/>
          <w:sz w:val="20"/>
          <w:lang w:eastAsia="zh-CN"/>
        </w:rPr>
      </w:pPr>
    </w:p>
    <w:p w14:paraId="69AD62A4">
      <w:pPr>
        <w:rPr>
          <w:rFonts w:hint="eastAsia" w:ascii="仿宋_GB2312" w:hAnsi="仿宋_GB2312" w:eastAsia="仿宋_GB2312" w:cs="仿宋_GB2312"/>
        </w:rPr>
      </w:pPr>
    </w:p>
    <w:p w14:paraId="7787FFCF">
      <w:pPr>
        <w:rPr>
          <w:rFonts w:hint="eastAsia" w:ascii="仿宋_GB2312" w:hAnsi="仿宋_GB2312" w:eastAsia="仿宋_GB2312" w:cs="仿宋_GB2312"/>
        </w:rPr>
      </w:pPr>
    </w:p>
    <w:p w14:paraId="4464A97F">
      <w:pPr>
        <w:rPr>
          <w:rFonts w:hint="eastAsia" w:ascii="仿宋_GB2312" w:hAnsi="仿宋_GB2312" w:eastAsia="仿宋_GB2312" w:cs="仿宋_GB2312"/>
        </w:rPr>
      </w:pPr>
    </w:p>
    <w:p w14:paraId="7922F935">
      <w:pPr>
        <w:rPr>
          <w:rFonts w:hint="eastAsia" w:ascii="仿宋_GB2312" w:hAnsi="仿宋_GB2312" w:eastAsia="仿宋_GB2312" w:cs="仿宋_GB2312"/>
        </w:rPr>
      </w:pPr>
    </w:p>
    <w:p w14:paraId="73DF60E1">
      <w:pPr>
        <w:rPr>
          <w:rFonts w:hint="eastAsia" w:ascii="仿宋_GB2312" w:hAnsi="仿宋_GB2312" w:eastAsia="仿宋_GB2312" w:cs="仿宋_GB2312"/>
        </w:rPr>
      </w:pPr>
    </w:p>
    <w:p w14:paraId="75B90C7D">
      <w:pPr>
        <w:rPr>
          <w:rFonts w:hint="eastAsia" w:ascii="仿宋_GB2312" w:hAnsi="仿宋_GB2312" w:eastAsia="仿宋_GB2312" w:cs="仿宋_GB2312"/>
        </w:rPr>
      </w:pPr>
    </w:p>
    <w:p w14:paraId="358C4263">
      <w:pPr>
        <w:rPr>
          <w:rFonts w:hint="eastAsia" w:ascii="仿宋_GB2312" w:hAnsi="仿宋_GB2312" w:eastAsia="仿宋_GB2312" w:cs="仿宋_GB2312"/>
        </w:rPr>
      </w:pPr>
    </w:p>
    <w:p w14:paraId="219F5D0A">
      <w:pPr>
        <w:rPr>
          <w:rFonts w:hint="eastAsia" w:ascii="仿宋_GB2312" w:hAnsi="仿宋_GB2312" w:eastAsia="仿宋_GB2312" w:cs="仿宋_GB2312"/>
        </w:rPr>
      </w:pPr>
    </w:p>
    <w:p w14:paraId="4E60F3A9">
      <w:pPr>
        <w:rPr>
          <w:rFonts w:hint="eastAsia" w:ascii="仿宋_GB2312" w:hAnsi="仿宋_GB2312" w:eastAsia="仿宋_GB2312" w:cs="仿宋_GB2312"/>
        </w:rPr>
      </w:pPr>
    </w:p>
    <w:p w14:paraId="708320B6">
      <w:pPr>
        <w:rPr>
          <w:rFonts w:hint="eastAsia" w:ascii="仿宋_GB2312" w:hAnsi="仿宋_GB2312" w:eastAsia="仿宋_GB2312" w:cs="仿宋_GB2312"/>
        </w:rPr>
      </w:pPr>
    </w:p>
    <w:p w14:paraId="36E5EA09">
      <w:pPr>
        <w:rPr>
          <w:rFonts w:hint="eastAsia" w:ascii="仿宋_GB2312" w:hAnsi="仿宋_GB2312" w:eastAsia="仿宋_GB2312" w:cs="仿宋_GB2312"/>
        </w:rPr>
      </w:pPr>
    </w:p>
    <w:p w14:paraId="0980E957">
      <w:pPr>
        <w:rPr>
          <w:rFonts w:hint="eastAsia" w:ascii="仿宋_GB2312" w:hAnsi="仿宋_GB2312" w:eastAsia="仿宋_GB2312" w:cs="仿宋_GB2312"/>
        </w:rPr>
      </w:pPr>
    </w:p>
    <w:p w14:paraId="189235E4">
      <w:pPr>
        <w:rPr>
          <w:rFonts w:hint="eastAsia" w:ascii="仿宋_GB2312" w:hAnsi="仿宋_GB2312" w:eastAsia="仿宋_GB2312" w:cs="仿宋_GB2312"/>
        </w:rPr>
      </w:pPr>
    </w:p>
    <w:p w14:paraId="1E9640CB">
      <w:pPr>
        <w:rPr>
          <w:rFonts w:hint="eastAsia" w:ascii="仿宋_GB2312" w:hAnsi="仿宋_GB2312" w:eastAsia="仿宋_GB2312" w:cs="仿宋_GB2312"/>
        </w:rPr>
      </w:pPr>
    </w:p>
    <w:p w14:paraId="70425837">
      <w:pPr>
        <w:rPr>
          <w:rFonts w:hint="eastAsia" w:ascii="仿宋_GB2312" w:hAnsi="仿宋_GB2312" w:eastAsia="仿宋_GB2312" w:cs="仿宋_GB2312"/>
        </w:rPr>
      </w:pPr>
    </w:p>
    <w:p w14:paraId="38D3C91A">
      <w:pPr>
        <w:rPr>
          <w:rFonts w:hint="eastAsia" w:ascii="仿宋_GB2312" w:hAnsi="仿宋_GB2312" w:eastAsia="仿宋_GB2312" w:cs="仿宋_GB2312"/>
        </w:rPr>
      </w:pPr>
    </w:p>
    <w:p w14:paraId="623C8CEC">
      <w:pPr>
        <w:rPr>
          <w:rFonts w:hint="eastAsia" w:ascii="仿宋_GB2312" w:hAnsi="仿宋_GB2312" w:eastAsia="仿宋_GB2312" w:cs="仿宋_GB2312"/>
        </w:rPr>
      </w:pPr>
    </w:p>
    <w:p w14:paraId="4850C3FF">
      <w:pPr>
        <w:rPr>
          <w:rFonts w:hint="eastAsia" w:ascii="仿宋_GB2312" w:hAnsi="仿宋_GB2312" w:eastAsia="仿宋_GB2312" w:cs="仿宋_GB2312"/>
        </w:rPr>
      </w:pPr>
    </w:p>
    <w:p w14:paraId="3B471F2C">
      <w:pPr>
        <w:pStyle w:val="2"/>
        <w:rPr>
          <w:rFonts w:hint="eastAsia" w:ascii="仿宋_GB2312" w:hAnsi="仿宋_GB2312" w:eastAsia="仿宋_GB2312" w:cs="仿宋_GB2312"/>
        </w:rPr>
      </w:pPr>
      <w:bookmarkStart w:id="2" w:name="_Toc15400"/>
      <w:r>
        <w:rPr>
          <w:rFonts w:hint="eastAsia" w:ascii="仿宋_GB2312" w:hAnsi="仿宋_GB2312" w:eastAsia="仿宋_GB2312" w:cs="仿宋_GB2312"/>
          <w:lang w:eastAsia="zh-CN"/>
        </w:rPr>
        <w:t>附件5：</w:t>
      </w:r>
      <w:r>
        <w:rPr>
          <w:rFonts w:hint="eastAsia" w:ascii="仿宋_GB2312" w:hAnsi="仿宋_GB2312" w:eastAsia="仿宋_GB2312" w:cs="仿宋_GB2312"/>
        </w:rPr>
        <w:t>资格证明材料</w:t>
      </w:r>
      <w:bookmarkEnd w:id="2"/>
    </w:p>
    <w:p w14:paraId="4D8A4095">
      <w:pPr>
        <w:pStyle w:val="8"/>
        <w:ind w:firstLine="0"/>
        <w:jc w:val="center"/>
        <w:rPr>
          <w:rFonts w:hint="eastAsia" w:ascii="仿宋_GB2312" w:hAnsi="仿宋_GB2312" w:eastAsia="仿宋_GB2312" w:cs="仿宋_GB2312"/>
          <w:sz w:val="30"/>
          <w:szCs w:val="30"/>
          <w:lang w:eastAsia="zh-CN"/>
        </w:rPr>
      </w:pPr>
    </w:p>
    <w:p w14:paraId="1FD5BA64">
      <w:pPr>
        <w:pStyle w:val="8"/>
        <w:ind w:firstLine="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资格证明材料</w:t>
      </w:r>
    </w:p>
    <w:p w14:paraId="1C380A89">
      <w:pPr>
        <w:pStyle w:val="8"/>
        <w:rPr>
          <w:rFonts w:hint="eastAsia" w:ascii="仿宋_GB2312" w:hAnsi="仿宋_GB2312" w:eastAsia="仿宋_GB2312" w:cs="仿宋_GB2312"/>
          <w:szCs w:val="21"/>
        </w:rPr>
      </w:pPr>
    </w:p>
    <w:p w14:paraId="2BD6844E">
      <w:pPr>
        <w:pStyle w:val="8"/>
        <w:rPr>
          <w:rFonts w:hint="eastAsia" w:ascii="仿宋_GB2312" w:hAnsi="仿宋_GB2312" w:eastAsia="仿宋_GB2312" w:cs="仿宋_GB2312"/>
          <w:szCs w:val="21"/>
        </w:rPr>
      </w:pPr>
    </w:p>
    <w:p w14:paraId="69BDEF78">
      <w:pPr>
        <w:pStyle w:val="8"/>
        <w:rPr>
          <w:rFonts w:hint="eastAsia" w:ascii="仿宋_GB2312" w:hAnsi="仿宋_GB2312" w:eastAsia="仿宋_GB2312" w:cs="仿宋_GB2312"/>
          <w:szCs w:val="21"/>
        </w:rPr>
      </w:pPr>
    </w:p>
    <w:p w14:paraId="2644F48F">
      <w:pPr>
        <w:pStyle w:val="8"/>
        <w:rPr>
          <w:rFonts w:hint="eastAsia" w:ascii="仿宋_GB2312" w:hAnsi="仿宋_GB2312" w:eastAsia="仿宋_GB2312" w:cs="仿宋_GB2312"/>
          <w:szCs w:val="21"/>
        </w:rPr>
      </w:pPr>
      <w:r>
        <w:rPr>
          <w:rFonts w:hint="eastAsia" w:ascii="仿宋_GB2312" w:hAnsi="仿宋_GB2312" w:eastAsia="仿宋_GB2312" w:cs="仿宋_GB2312"/>
          <w:szCs w:val="21"/>
        </w:rPr>
        <w:t>注：在响应文件中附扫描件</w:t>
      </w:r>
    </w:p>
    <w:p w14:paraId="62EC7934">
      <w:pPr>
        <w:pStyle w:val="9"/>
        <w:jc w:val="center"/>
        <w:rPr>
          <w:rFonts w:hint="eastAsia" w:ascii="仿宋_GB2312" w:hAnsi="仿宋_GB2312" w:eastAsia="仿宋_GB2312" w:cs="仿宋_GB2312"/>
          <w:b/>
          <w:bCs/>
          <w:color w:val="000000"/>
          <w:sz w:val="44"/>
          <w:szCs w:val="44"/>
        </w:rPr>
      </w:pPr>
      <w:r>
        <w:rPr>
          <w:rFonts w:hint="eastAsia" w:ascii="仿宋_GB2312" w:hAnsi="仿宋_GB2312" w:eastAsia="仿宋_GB2312" w:cs="仿宋_GB2312"/>
          <w:szCs w:val="21"/>
        </w:rPr>
        <w:br w:type="page"/>
      </w:r>
      <w:r>
        <w:rPr>
          <w:rFonts w:hint="eastAsia" w:ascii="仿宋_GB2312" w:hAnsi="仿宋_GB2312" w:eastAsia="仿宋_GB2312" w:cs="仿宋_GB2312"/>
          <w:b/>
          <w:bCs/>
          <w:color w:val="000000"/>
          <w:sz w:val="36"/>
          <w:szCs w:val="36"/>
        </w:rPr>
        <w:t>采购供应商信用承诺函</w:t>
      </w:r>
    </w:p>
    <w:p w14:paraId="2A7B87D3">
      <w:pPr>
        <w:pStyle w:val="9"/>
        <w:adjustRightInd w:val="0"/>
        <w:snapToGrid w:val="0"/>
        <w:spacing w:before="233" w:beforeLines="50"/>
        <w:ind w:firstLine="538" w:firstLineChars="200"/>
        <w:rPr>
          <w:rFonts w:hint="eastAsia" w:ascii="仿宋_GB2312" w:hAnsi="仿宋_GB2312" w:eastAsia="仿宋_GB2312" w:cs="仿宋_GB2312"/>
          <w:color w:val="000000"/>
          <w:sz w:val="30"/>
          <w:szCs w:val="30"/>
        </w:rPr>
      </w:pPr>
    </w:p>
    <w:p w14:paraId="7F993015">
      <w:pPr>
        <w:pStyle w:val="9"/>
        <w:spacing w:line="500" w:lineRule="exact"/>
        <w:rPr>
          <w:rFonts w:hint="eastAsia" w:ascii="仿宋_GB2312" w:hAnsi="仿宋_GB2312" w:eastAsia="仿宋_GB2312" w:cs="仿宋_GB2312"/>
          <w:szCs w:val="21"/>
        </w:rPr>
      </w:pPr>
      <w:r>
        <w:rPr>
          <w:rFonts w:hint="eastAsia" w:ascii="仿宋_GB2312" w:hAnsi="仿宋_GB2312" w:eastAsia="仿宋_GB2312" w:cs="仿宋_GB2312"/>
          <w:szCs w:val="21"/>
        </w:rPr>
        <w:t>致</w:t>
      </w:r>
      <w:r>
        <w:rPr>
          <w:rFonts w:hint="eastAsia" w:ascii="仿宋_GB2312" w:hAnsi="仿宋_GB2312" w:eastAsia="仿宋_GB2312" w:cs="仿宋_GB2312"/>
          <w:szCs w:val="21"/>
          <w:u w:val="single"/>
        </w:rPr>
        <w:t xml:space="preserve">  （采购人或采购代理机构）  </w:t>
      </w:r>
      <w:r>
        <w:rPr>
          <w:rFonts w:hint="eastAsia" w:ascii="仿宋_GB2312" w:hAnsi="仿宋_GB2312" w:eastAsia="仿宋_GB2312" w:cs="仿宋_GB2312"/>
          <w:szCs w:val="21"/>
        </w:rPr>
        <w:t>：</w:t>
      </w:r>
    </w:p>
    <w:p w14:paraId="1D2313BA">
      <w:pPr>
        <w:pStyle w:val="9"/>
        <w:spacing w:line="500" w:lineRule="exact"/>
        <w:ind w:firstLine="358"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单位名称（自然人姓名）：</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w:t>
      </w:r>
    </w:p>
    <w:p w14:paraId="08B7D07B">
      <w:pPr>
        <w:pStyle w:val="9"/>
        <w:spacing w:line="500" w:lineRule="exact"/>
        <w:ind w:firstLine="358"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统一社会信用代码（身份证号码）：</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w:t>
      </w:r>
    </w:p>
    <w:p w14:paraId="289E12A9">
      <w:pPr>
        <w:pStyle w:val="9"/>
        <w:spacing w:line="500" w:lineRule="exact"/>
        <w:ind w:firstLine="358"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法定代表人（负责人）：</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w:t>
      </w:r>
    </w:p>
    <w:p w14:paraId="328FEA17">
      <w:pPr>
        <w:pStyle w:val="9"/>
        <w:spacing w:line="500" w:lineRule="exact"/>
        <w:ind w:firstLine="358"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联系地址和电话：</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w:t>
      </w:r>
    </w:p>
    <w:p w14:paraId="77C2DA86">
      <w:pPr>
        <w:pStyle w:val="9"/>
        <w:spacing w:line="500" w:lineRule="exact"/>
        <w:ind w:firstLine="358"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为维护公平、公正、公开的政府采购市场秩序，树立诚实守信的政府采购供应商形象，我单位（本人）自愿作出以下承诺：</w:t>
      </w:r>
    </w:p>
    <w:p w14:paraId="7C20B184">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C207655">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（一）具有独立承担民事责任的能力；</w:t>
      </w:r>
    </w:p>
    <w:p w14:paraId="4A597D9D">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（二）具有良好的商业信誉和健全的财务会计制度；</w:t>
      </w:r>
    </w:p>
    <w:p w14:paraId="2F8787DB">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（三）具有履行合同所必需的设备和专业技术能力；</w:t>
      </w:r>
    </w:p>
    <w:p w14:paraId="4D715F0E">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（四）有依法缴纳税收和社会保障资金的良好记录；</w:t>
      </w:r>
    </w:p>
    <w:p w14:paraId="0272D826">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（五）参加政府采购活动前三年内，在经营活动中没有重大违法记录；</w:t>
      </w:r>
    </w:p>
    <w:p w14:paraId="40A5E211">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（六）未被列入经营异常名录或者严重违法失信名单、失信被执行人、重大税收违法案件当事人名单、政府采购严重违法失信行为记录名单；</w:t>
      </w:r>
    </w:p>
    <w:p w14:paraId="7819E255">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（七）未被相关监管部门作出行政处罚且尚在处罚有效期内；</w:t>
      </w:r>
    </w:p>
    <w:p w14:paraId="7CB8A4C4">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（八）未曾作出虚假采购承诺；</w:t>
      </w:r>
    </w:p>
    <w:p w14:paraId="5AA4ED4F">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（九）符合法律、行政法规规定的其他条件。</w:t>
      </w:r>
    </w:p>
    <w:p w14:paraId="35B75159">
      <w:pPr>
        <w:pStyle w:val="9"/>
        <w:adjustRightInd w:val="0"/>
        <w:snapToGrid w:val="0"/>
        <w:spacing w:line="500" w:lineRule="exact"/>
        <w:ind w:firstLine="358"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844B5F0">
      <w:pPr>
        <w:pStyle w:val="9"/>
        <w:adjustRightInd w:val="0"/>
        <w:snapToGrid w:val="0"/>
        <w:spacing w:before="233" w:beforeLines="50" w:line="400" w:lineRule="exact"/>
        <w:rPr>
          <w:rFonts w:hint="eastAsia" w:ascii="仿宋_GB2312" w:hAnsi="仿宋_GB2312" w:eastAsia="仿宋_GB2312" w:cs="仿宋_GB2312"/>
          <w:color w:val="000000"/>
          <w:szCs w:val="21"/>
        </w:rPr>
      </w:pPr>
    </w:p>
    <w:p w14:paraId="66905AAF">
      <w:pPr>
        <w:pStyle w:val="9"/>
        <w:adjustRightInd w:val="0"/>
        <w:snapToGrid w:val="0"/>
        <w:spacing w:before="233" w:beforeLines="50" w:line="50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供应商（</w:t>
      </w:r>
      <w:r>
        <w:rPr>
          <w:rFonts w:hint="eastAsia" w:ascii="仿宋_GB2312" w:hAnsi="仿宋_GB2312" w:eastAsia="仿宋_GB2312" w:cs="仿宋_GB2312"/>
          <w:color w:val="000000"/>
          <w:szCs w:val="21"/>
          <w:lang w:eastAsia="zh-CN"/>
        </w:rPr>
        <w:t>公章</w:t>
      </w:r>
      <w:r>
        <w:rPr>
          <w:rFonts w:hint="eastAsia" w:ascii="仿宋_GB2312" w:hAnsi="仿宋_GB2312" w:eastAsia="仿宋_GB2312" w:cs="仿宋_GB2312"/>
          <w:color w:val="000000"/>
          <w:szCs w:val="21"/>
        </w:rPr>
        <w:t xml:space="preserve">）： </w:t>
      </w:r>
    </w:p>
    <w:p w14:paraId="3A772322">
      <w:pPr>
        <w:pStyle w:val="9"/>
        <w:adjustRightInd w:val="0"/>
        <w:snapToGrid w:val="0"/>
        <w:spacing w:before="233" w:beforeLines="50" w:line="50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pacing w:val="-20"/>
          <w:szCs w:val="21"/>
        </w:rPr>
        <w:t>法定代表人、负责人、本人、或授权代表(签字或</w:t>
      </w:r>
      <w:r>
        <w:rPr>
          <w:rFonts w:hint="eastAsia" w:ascii="仿宋_GB2312" w:hAnsi="仿宋_GB2312" w:eastAsia="仿宋_GB2312" w:cs="仿宋_GB2312"/>
          <w:color w:val="000000"/>
          <w:spacing w:val="-20"/>
          <w:szCs w:val="21"/>
          <w:lang w:eastAsia="zh-CN"/>
        </w:rPr>
        <w:t>盖章</w:t>
      </w:r>
      <w:r>
        <w:rPr>
          <w:rFonts w:hint="eastAsia" w:ascii="仿宋_GB2312" w:hAnsi="仿宋_GB2312" w:eastAsia="仿宋_GB2312" w:cs="仿宋_GB2312"/>
          <w:color w:val="000000"/>
          <w:spacing w:val="-20"/>
          <w:szCs w:val="21"/>
        </w:rPr>
        <w:t>)：</w:t>
      </w:r>
      <w:r>
        <w:rPr>
          <w:rFonts w:hint="eastAsia" w:ascii="仿宋_GB2312" w:hAnsi="仿宋_GB2312" w:eastAsia="仿宋_GB2312" w:cs="仿宋_GB2312"/>
          <w:color w:val="000000"/>
          <w:szCs w:val="21"/>
        </w:rPr>
        <w:t xml:space="preserve"> </w:t>
      </w:r>
    </w:p>
    <w:p w14:paraId="40C34DBC">
      <w:pPr>
        <w:pStyle w:val="9"/>
        <w:adjustRightInd w:val="0"/>
        <w:snapToGrid w:val="0"/>
        <w:spacing w:before="233" w:beforeLines="50" w:line="500" w:lineRule="exact"/>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 xml:space="preserve">日期：    年    月   日 </w:t>
      </w:r>
    </w:p>
    <w:p w14:paraId="15AB0628">
      <w:pPr>
        <w:pStyle w:val="9"/>
        <w:adjustRightInd w:val="0"/>
        <w:snapToGrid w:val="0"/>
        <w:spacing w:before="233" w:beforeLines="50" w:line="460" w:lineRule="exact"/>
        <w:ind w:firstLine="358" w:firstLineChars="200"/>
        <w:rPr>
          <w:rFonts w:hint="eastAsia" w:ascii="仿宋_GB2312" w:hAnsi="仿宋_GB2312" w:eastAsia="仿宋_GB2312" w:cs="仿宋_GB2312"/>
          <w:bCs/>
          <w:color w:val="000000"/>
          <w:szCs w:val="21"/>
        </w:rPr>
      </w:pPr>
    </w:p>
    <w:p w14:paraId="6F63DDA8">
      <w:pPr>
        <w:pStyle w:val="9"/>
        <w:spacing w:line="400" w:lineRule="exact"/>
        <w:rPr>
          <w:rFonts w:hint="eastAsia" w:ascii="仿宋_GB2312" w:hAnsi="仿宋_GB2312" w:eastAsia="仿宋_GB2312" w:cs="仿宋_GB2312"/>
          <w:szCs w:val="21"/>
        </w:rPr>
      </w:pPr>
      <w:r>
        <w:rPr>
          <w:rFonts w:hint="eastAsia" w:ascii="仿宋_GB2312" w:hAnsi="仿宋_GB2312" w:eastAsia="仿宋_GB2312" w:cs="仿宋_GB2312"/>
          <w:szCs w:val="21"/>
        </w:rPr>
        <w:t>注：1.投标人须在投标文件中按此模板提供承诺函，未提供视为未实质性响应招标文件要求，按无效投标处理。</w:t>
      </w:r>
    </w:p>
    <w:p w14:paraId="0758406E">
      <w:pPr>
        <w:pStyle w:val="8"/>
        <w:ind w:left="0" w:leftChars="0" w:firstLine="358"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2.投标人的法定代表人或者授权代表的签字或盖章应真实、有效，如由授权代表签字或盖章的，应提供“法定代表人授权书”</w:t>
      </w:r>
      <w:r>
        <w:rPr>
          <w:rFonts w:hint="eastAsia" w:ascii="仿宋_GB2312" w:hAnsi="仿宋_GB2312" w:eastAsia="仿宋_GB2312" w:cs="仿宋_GB2312"/>
          <w:color w:val="000000"/>
          <w:szCs w:val="21"/>
        </w:rPr>
        <w:t>。</w:t>
      </w:r>
    </w:p>
    <w:p w14:paraId="398A6727">
      <w:pPr>
        <w:rPr>
          <w:rFonts w:hint="eastAsia" w:ascii="仿宋_GB2312" w:hAnsi="仿宋_GB2312" w:eastAsia="仿宋_GB2312" w:cs="仿宋_GB2312"/>
        </w:rPr>
      </w:pPr>
    </w:p>
    <w:p w14:paraId="12703F7D">
      <w:pPr>
        <w:rPr>
          <w:rFonts w:hint="eastAsia" w:ascii="仿宋_GB2312" w:hAnsi="仿宋_GB2312" w:eastAsia="仿宋_GB2312" w:cs="仿宋_GB2312"/>
        </w:rPr>
      </w:pPr>
    </w:p>
    <w:p w14:paraId="08F0E16C">
      <w:pPr>
        <w:rPr>
          <w:rFonts w:hint="eastAsia" w:ascii="仿宋_GB2312" w:hAnsi="仿宋_GB2312" w:eastAsia="仿宋_GB2312" w:cs="仿宋_GB2312"/>
        </w:rPr>
      </w:pPr>
    </w:p>
    <w:p w14:paraId="14806F46">
      <w:pPr>
        <w:rPr>
          <w:rFonts w:hint="eastAsia" w:ascii="仿宋_GB2312" w:hAnsi="仿宋_GB2312" w:eastAsia="仿宋_GB2312" w:cs="仿宋_GB2312"/>
        </w:rPr>
      </w:pPr>
    </w:p>
    <w:p w14:paraId="349F0C05">
      <w:pPr>
        <w:rPr>
          <w:rFonts w:hint="eastAsia" w:ascii="仿宋_GB2312" w:hAnsi="仿宋_GB2312" w:eastAsia="仿宋_GB2312" w:cs="仿宋_GB2312"/>
        </w:rPr>
      </w:pPr>
    </w:p>
    <w:p w14:paraId="14776619">
      <w:pPr>
        <w:rPr>
          <w:rFonts w:hint="eastAsia" w:ascii="仿宋_GB2312" w:hAnsi="仿宋_GB2312" w:eastAsia="仿宋_GB2312" w:cs="仿宋_GB2312"/>
        </w:rPr>
      </w:pPr>
    </w:p>
    <w:p w14:paraId="3E10E56E">
      <w:pPr>
        <w:rPr>
          <w:rFonts w:hint="eastAsia" w:ascii="仿宋_GB2312" w:hAnsi="仿宋_GB2312" w:eastAsia="仿宋_GB2312" w:cs="仿宋_GB2312"/>
        </w:rPr>
      </w:pPr>
    </w:p>
    <w:p w14:paraId="21BE5305">
      <w:pPr>
        <w:rPr>
          <w:rFonts w:hint="eastAsia" w:ascii="仿宋_GB2312" w:hAnsi="仿宋_GB2312" w:eastAsia="仿宋_GB2312" w:cs="仿宋_GB2312"/>
        </w:rPr>
      </w:pPr>
    </w:p>
    <w:p w14:paraId="50ABEDA3">
      <w:pPr>
        <w:rPr>
          <w:rFonts w:hint="eastAsia" w:ascii="仿宋_GB2312" w:hAnsi="仿宋_GB2312" w:eastAsia="仿宋_GB2312" w:cs="仿宋_GB2312"/>
        </w:rPr>
      </w:pPr>
    </w:p>
    <w:p w14:paraId="0DA41982">
      <w:pPr>
        <w:rPr>
          <w:rFonts w:hint="eastAsia" w:ascii="仿宋_GB2312" w:hAnsi="仿宋_GB2312" w:eastAsia="仿宋_GB2312" w:cs="仿宋_GB2312"/>
        </w:rPr>
      </w:pPr>
    </w:p>
    <w:p w14:paraId="24B02603">
      <w:pPr>
        <w:rPr>
          <w:rFonts w:hint="eastAsia" w:ascii="仿宋_GB2312" w:hAnsi="仿宋_GB2312" w:eastAsia="仿宋_GB2312" w:cs="仿宋_GB2312"/>
        </w:rPr>
      </w:pPr>
    </w:p>
    <w:p w14:paraId="4590047B">
      <w:pPr>
        <w:rPr>
          <w:rFonts w:hint="eastAsia" w:ascii="仿宋_GB2312" w:hAnsi="仿宋_GB2312" w:eastAsia="仿宋_GB2312" w:cs="仿宋_GB2312"/>
        </w:rPr>
      </w:pPr>
    </w:p>
    <w:p w14:paraId="3C1E1E93">
      <w:pPr>
        <w:rPr>
          <w:rFonts w:hint="eastAsia" w:ascii="仿宋_GB2312" w:hAnsi="仿宋_GB2312" w:eastAsia="仿宋_GB2312" w:cs="仿宋_GB2312"/>
        </w:rPr>
      </w:pPr>
    </w:p>
    <w:p w14:paraId="4A274A4B">
      <w:pPr>
        <w:rPr>
          <w:rFonts w:hint="eastAsia" w:ascii="仿宋_GB2312" w:hAnsi="仿宋_GB2312" w:eastAsia="仿宋_GB2312" w:cs="仿宋_GB2312"/>
        </w:rPr>
      </w:pPr>
    </w:p>
    <w:p w14:paraId="0ED4012A">
      <w:pPr>
        <w:rPr>
          <w:rFonts w:hint="eastAsia" w:ascii="仿宋_GB2312" w:hAnsi="仿宋_GB2312" w:eastAsia="仿宋_GB2312" w:cs="仿宋_GB2312"/>
        </w:rPr>
      </w:pPr>
    </w:p>
    <w:p w14:paraId="3A0901B8">
      <w:pPr>
        <w:rPr>
          <w:rFonts w:hint="eastAsia" w:ascii="仿宋_GB2312" w:hAnsi="仿宋_GB2312" w:eastAsia="仿宋_GB2312" w:cs="仿宋_GB2312"/>
        </w:rPr>
      </w:pPr>
    </w:p>
    <w:p w14:paraId="0A03D1E9">
      <w:pPr>
        <w:rPr>
          <w:rFonts w:hint="eastAsia" w:ascii="仿宋_GB2312" w:hAnsi="仿宋_GB2312" w:eastAsia="仿宋_GB2312" w:cs="仿宋_GB2312"/>
        </w:rPr>
      </w:pPr>
    </w:p>
    <w:p w14:paraId="3273D5FF">
      <w:pPr>
        <w:rPr>
          <w:rFonts w:hint="eastAsia" w:ascii="仿宋_GB2312" w:hAnsi="仿宋_GB2312" w:eastAsia="仿宋_GB2312" w:cs="仿宋_GB2312"/>
        </w:rPr>
      </w:pPr>
    </w:p>
    <w:p w14:paraId="57C8C061">
      <w:pPr>
        <w:rPr>
          <w:rFonts w:hint="eastAsia" w:ascii="仿宋_GB2312" w:hAnsi="仿宋_GB2312" w:eastAsia="仿宋_GB2312" w:cs="仿宋_GB2312"/>
        </w:rPr>
      </w:pPr>
    </w:p>
    <w:p w14:paraId="0FEE3183">
      <w:pPr>
        <w:pStyle w:val="2"/>
        <w:rPr>
          <w:rFonts w:hint="eastAsia" w:ascii="仿宋_GB2312" w:hAnsi="仿宋_GB2312" w:eastAsia="仿宋_GB2312" w:cs="仿宋_GB2312"/>
          <w:spacing w:val="14"/>
          <w:sz w:val="30"/>
          <w:szCs w:val="30"/>
        </w:rPr>
      </w:pPr>
      <w:bookmarkStart w:id="3" w:name="_Toc3247"/>
      <w:r>
        <w:rPr>
          <w:rFonts w:hint="eastAsia" w:ascii="仿宋_GB2312" w:hAnsi="仿宋_GB2312" w:eastAsia="仿宋_GB2312" w:cs="仿宋_GB2312"/>
          <w:spacing w:val="14"/>
          <w:sz w:val="30"/>
          <w:szCs w:val="30"/>
        </w:rPr>
        <w:t>附件6：</w:t>
      </w:r>
      <w:r>
        <w:rPr>
          <w:rFonts w:hint="eastAsia" w:ascii="仿宋_GB2312" w:hAnsi="仿宋_GB2312" w:eastAsia="仿宋_GB2312" w:cs="仿宋_GB2312"/>
          <w:spacing w:val="14"/>
          <w:sz w:val="30"/>
          <w:szCs w:val="30"/>
          <w:lang w:eastAsia="zh-CN"/>
        </w:rPr>
        <w:t>报价</w:t>
      </w:r>
      <w:r>
        <w:rPr>
          <w:rFonts w:hint="eastAsia" w:ascii="仿宋_GB2312" w:hAnsi="仿宋_GB2312" w:eastAsia="仿宋_GB2312" w:cs="仿宋_GB2312"/>
          <w:spacing w:val="14"/>
          <w:sz w:val="30"/>
          <w:szCs w:val="30"/>
        </w:rPr>
        <w:t>一览表</w:t>
      </w:r>
      <w:bookmarkEnd w:id="3"/>
    </w:p>
    <w:p w14:paraId="7BCE1036">
      <w:pPr>
        <w:pStyle w:val="8"/>
        <w:rPr>
          <w:rFonts w:hint="eastAsia" w:ascii="仿宋_GB2312" w:hAnsi="仿宋_GB2312" w:eastAsia="仿宋_GB2312" w:cs="仿宋_GB2312"/>
          <w:sz w:val="30"/>
          <w:szCs w:val="30"/>
        </w:rPr>
      </w:pPr>
    </w:p>
    <w:p w14:paraId="18E30963">
      <w:pPr>
        <w:pStyle w:val="8"/>
        <w:ind w:firstLine="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报价</w:t>
      </w:r>
      <w:r>
        <w:rPr>
          <w:rFonts w:hint="eastAsia" w:ascii="仿宋_GB2312" w:hAnsi="仿宋_GB2312" w:eastAsia="仿宋_GB2312" w:cs="仿宋_GB2312"/>
          <w:sz w:val="24"/>
          <w:szCs w:val="24"/>
        </w:rPr>
        <w:t>一览表</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55"/>
        <w:gridCol w:w="6102"/>
      </w:tblGrid>
      <w:tr w14:paraId="3B5B1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5" w:type="dxa"/>
            <w:noWrap w:val="0"/>
            <w:vAlign w:val="center"/>
          </w:tcPr>
          <w:p w14:paraId="552EDA87">
            <w:pPr>
              <w:pStyle w:val="8"/>
              <w:ind w:firstLine="0"/>
              <w:jc w:val="both"/>
              <w:rPr>
                <w:rFonts w:hint="eastAsia" w:ascii="仿宋_GB2312" w:hAnsi="仿宋_GB2312" w:eastAsia="仿宋_GB2312" w:cs="仿宋_GB2312"/>
                <w:spacing w:val="14"/>
                <w:sz w:val="22"/>
                <w:szCs w:val="22"/>
                <w:lang w:val="en-US"/>
              </w:rPr>
            </w:pPr>
            <w:r>
              <w:rPr>
                <w:rFonts w:hint="eastAsia" w:ascii="仿宋_GB2312" w:hAnsi="仿宋_GB2312" w:eastAsia="仿宋_GB2312" w:cs="仿宋_GB2312"/>
                <w:spacing w:val="14"/>
                <w:sz w:val="22"/>
                <w:szCs w:val="22"/>
                <w:lang w:val="en-US" w:eastAsia="zh-CN"/>
              </w:rPr>
              <w:t>供应商名称</w:t>
            </w:r>
          </w:p>
        </w:tc>
        <w:tc>
          <w:tcPr>
            <w:tcW w:w="6102" w:type="dxa"/>
            <w:noWrap w:val="0"/>
            <w:vAlign w:val="top"/>
          </w:tcPr>
          <w:p w14:paraId="36BBEFF1">
            <w:pPr>
              <w:pStyle w:val="8"/>
              <w:ind w:firstLine="0"/>
              <w:rPr>
                <w:rFonts w:hint="eastAsia" w:ascii="仿宋_GB2312" w:hAnsi="仿宋_GB2312" w:eastAsia="仿宋_GB2312" w:cs="仿宋_GB2312"/>
                <w:spacing w:val="14"/>
                <w:sz w:val="22"/>
                <w:szCs w:val="22"/>
                <w:lang w:val="en-US"/>
              </w:rPr>
            </w:pPr>
          </w:p>
        </w:tc>
      </w:tr>
      <w:tr w14:paraId="3CBB6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8" w:hRule="atLeast"/>
        </w:trPr>
        <w:tc>
          <w:tcPr>
            <w:tcW w:w="3355" w:type="dxa"/>
            <w:noWrap w:val="0"/>
            <w:vAlign w:val="center"/>
          </w:tcPr>
          <w:p w14:paraId="1EFF6FCB">
            <w:pPr>
              <w:pStyle w:val="8"/>
              <w:ind w:firstLine="0"/>
              <w:jc w:val="both"/>
              <w:rPr>
                <w:rFonts w:hint="eastAsia" w:ascii="仿宋_GB2312" w:hAnsi="仿宋_GB2312" w:eastAsia="仿宋_GB2312" w:cs="仿宋_GB2312"/>
                <w:spacing w:val="14"/>
                <w:sz w:val="22"/>
                <w:szCs w:val="22"/>
                <w:lang w:val="en-US"/>
              </w:rPr>
            </w:pPr>
            <w:r>
              <w:rPr>
                <w:rFonts w:hint="eastAsia" w:ascii="仿宋_GB2312" w:hAnsi="仿宋_GB2312" w:eastAsia="仿宋_GB2312" w:cs="仿宋_GB2312"/>
                <w:spacing w:val="14"/>
                <w:sz w:val="22"/>
                <w:szCs w:val="22"/>
                <w:lang w:val="en-US" w:eastAsia="zh-CN"/>
              </w:rPr>
              <w:t>报价</w:t>
            </w:r>
          </w:p>
        </w:tc>
        <w:tc>
          <w:tcPr>
            <w:tcW w:w="6102" w:type="dxa"/>
            <w:noWrap w:val="0"/>
            <w:vAlign w:val="top"/>
          </w:tcPr>
          <w:p w14:paraId="70D36BCC">
            <w:pPr>
              <w:pStyle w:val="8"/>
              <w:ind w:firstLine="0"/>
              <w:rPr>
                <w:rFonts w:hint="eastAsia" w:ascii="仿宋_GB2312" w:hAnsi="仿宋_GB2312" w:eastAsia="仿宋_GB2312" w:cs="仿宋_GB2312"/>
                <w:spacing w:val="14"/>
                <w:sz w:val="22"/>
                <w:szCs w:val="22"/>
                <w:lang w:val="en-US" w:eastAsia="zh-CN"/>
              </w:rPr>
            </w:pPr>
            <w:r>
              <w:rPr>
                <w:rFonts w:hint="eastAsia" w:ascii="仿宋_GB2312" w:hAnsi="仿宋_GB2312" w:eastAsia="仿宋_GB2312" w:cs="仿宋_GB2312"/>
                <w:spacing w:val="14"/>
                <w:sz w:val="22"/>
                <w:szCs w:val="22"/>
                <w:lang w:val="en-US" w:eastAsia="zh-CN"/>
              </w:rPr>
              <w:t>小写：</w:t>
            </w:r>
          </w:p>
          <w:p w14:paraId="60038C0C">
            <w:pPr>
              <w:pStyle w:val="8"/>
              <w:ind w:firstLine="0"/>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pacing w:val="14"/>
                <w:sz w:val="22"/>
                <w:szCs w:val="22"/>
                <w:lang w:val="en-US" w:eastAsia="zh-CN"/>
              </w:rPr>
              <w:t>大写：</w:t>
            </w:r>
          </w:p>
        </w:tc>
      </w:tr>
      <w:tr w14:paraId="7A9CF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5" w:type="dxa"/>
            <w:noWrap w:val="0"/>
            <w:vAlign w:val="center"/>
          </w:tcPr>
          <w:p w14:paraId="1100B0EC">
            <w:pPr>
              <w:pStyle w:val="8"/>
              <w:ind w:firstLine="0"/>
              <w:jc w:val="both"/>
              <w:rPr>
                <w:rFonts w:hint="eastAsia" w:ascii="仿宋_GB2312" w:hAnsi="仿宋_GB2312" w:eastAsia="仿宋_GB2312" w:cs="仿宋_GB2312"/>
                <w:spacing w:val="14"/>
                <w:sz w:val="22"/>
                <w:szCs w:val="22"/>
                <w:lang w:val="en-US" w:eastAsia="zh-CN"/>
              </w:rPr>
            </w:pPr>
            <w:r>
              <w:rPr>
                <w:rFonts w:hint="eastAsia" w:ascii="仿宋_GB2312" w:hAnsi="仿宋_GB2312" w:eastAsia="仿宋_GB2312" w:cs="仿宋_GB2312"/>
                <w:spacing w:val="14"/>
                <w:sz w:val="22"/>
                <w:szCs w:val="22"/>
                <w:lang w:val="en-US" w:eastAsia="zh-CN"/>
              </w:rPr>
              <w:t>交货期</w:t>
            </w:r>
          </w:p>
        </w:tc>
        <w:tc>
          <w:tcPr>
            <w:tcW w:w="6102" w:type="dxa"/>
            <w:noWrap w:val="0"/>
            <w:vAlign w:val="top"/>
          </w:tcPr>
          <w:p w14:paraId="4E3CFA87">
            <w:pPr>
              <w:pStyle w:val="8"/>
              <w:ind w:firstLine="0"/>
              <w:rPr>
                <w:rFonts w:hint="eastAsia" w:ascii="仿宋_GB2312" w:hAnsi="仿宋_GB2312" w:eastAsia="仿宋_GB2312" w:cs="仿宋_GB2312"/>
                <w:spacing w:val="14"/>
                <w:sz w:val="22"/>
                <w:szCs w:val="22"/>
                <w:lang w:val="en-US"/>
              </w:rPr>
            </w:pPr>
          </w:p>
        </w:tc>
      </w:tr>
      <w:tr w14:paraId="5FE59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5" w:type="dxa"/>
            <w:noWrap w:val="0"/>
            <w:vAlign w:val="center"/>
          </w:tcPr>
          <w:p w14:paraId="523141C8">
            <w:pPr>
              <w:pStyle w:val="8"/>
              <w:ind w:firstLine="0"/>
              <w:jc w:val="both"/>
              <w:rPr>
                <w:rFonts w:hint="eastAsia" w:ascii="仿宋_GB2312" w:hAnsi="仿宋_GB2312" w:eastAsia="仿宋_GB2312" w:cs="仿宋_GB2312"/>
                <w:spacing w:val="14"/>
                <w:sz w:val="22"/>
                <w:szCs w:val="22"/>
                <w:lang w:val="en-US" w:eastAsia="zh-CN"/>
              </w:rPr>
            </w:pPr>
            <w:r>
              <w:rPr>
                <w:rFonts w:hint="eastAsia" w:ascii="仿宋_GB2312" w:hAnsi="仿宋_GB2312" w:eastAsia="仿宋_GB2312" w:cs="仿宋_GB2312"/>
                <w:spacing w:val="14"/>
                <w:sz w:val="22"/>
                <w:szCs w:val="22"/>
                <w:lang w:val="en-US" w:eastAsia="zh-CN"/>
              </w:rPr>
              <w:t>质保期</w:t>
            </w:r>
          </w:p>
        </w:tc>
        <w:tc>
          <w:tcPr>
            <w:tcW w:w="6102" w:type="dxa"/>
            <w:noWrap w:val="0"/>
            <w:vAlign w:val="top"/>
          </w:tcPr>
          <w:p w14:paraId="3DCB2CB9">
            <w:pPr>
              <w:pStyle w:val="8"/>
              <w:ind w:firstLine="0"/>
              <w:rPr>
                <w:rFonts w:hint="eastAsia" w:ascii="仿宋_GB2312" w:hAnsi="仿宋_GB2312" w:eastAsia="仿宋_GB2312" w:cs="仿宋_GB2312"/>
                <w:spacing w:val="14"/>
                <w:sz w:val="22"/>
                <w:szCs w:val="22"/>
                <w:lang w:val="en-US"/>
              </w:rPr>
            </w:pPr>
          </w:p>
        </w:tc>
      </w:tr>
    </w:tbl>
    <w:p w14:paraId="250954AE">
      <w:pPr>
        <w:pStyle w:val="8"/>
        <w:ind w:firstLine="0"/>
        <w:rPr>
          <w:rFonts w:hint="eastAsia" w:ascii="仿宋_GB2312" w:hAnsi="仿宋_GB2312" w:eastAsia="仿宋_GB2312" w:cs="仿宋_GB2312"/>
          <w:spacing w:val="14"/>
          <w:sz w:val="22"/>
          <w:szCs w:val="22"/>
          <w:lang w:val="en-US" w:eastAsia="zh-CN"/>
        </w:rPr>
        <w:sectPr>
          <w:headerReference r:id="rId3" w:type="default"/>
          <w:footerReference r:id="rId4" w:type="default"/>
          <w:pgSz w:w="11906" w:h="16838"/>
          <w:pgMar w:top="1418" w:right="1247" w:bottom="1418" w:left="1418" w:header="680" w:footer="680" w:gutter="0"/>
          <w:cols w:space="720" w:num="1"/>
          <w:docGrid w:type="linesAndChars" w:linePitch="466" w:charSpace="-6394"/>
        </w:sectPr>
      </w:pPr>
      <w:r>
        <w:rPr>
          <w:rFonts w:hint="eastAsia" w:ascii="仿宋_GB2312" w:hAnsi="仿宋_GB2312" w:eastAsia="仿宋_GB2312" w:cs="仿宋_GB2312"/>
          <w:spacing w:val="14"/>
          <w:sz w:val="22"/>
          <w:szCs w:val="22"/>
          <w:lang w:val="en-US" w:eastAsia="zh-CN"/>
        </w:rPr>
        <w:t>供应商名称（公章）：           供应商代表（签字）：                   日期：</w:t>
      </w:r>
    </w:p>
    <w:p w14:paraId="385A8FB0">
      <w:pPr>
        <w:pStyle w:val="2"/>
        <w:rPr>
          <w:rFonts w:hint="eastAsia" w:ascii="仿宋_GB2312" w:hAnsi="仿宋_GB2312" w:eastAsia="仿宋_GB2312" w:cs="仿宋_GB2312"/>
          <w:spacing w:val="14"/>
        </w:rPr>
      </w:pPr>
      <w:bookmarkStart w:id="4" w:name="_Toc23796"/>
      <w:r>
        <w:rPr>
          <w:rFonts w:hint="eastAsia" w:ascii="仿宋_GB2312" w:hAnsi="仿宋_GB2312" w:eastAsia="仿宋_GB2312" w:cs="仿宋_GB2312"/>
          <w:spacing w:val="14"/>
        </w:rPr>
        <w:t>附件7：报价明细表</w:t>
      </w:r>
      <w:bookmarkEnd w:id="4"/>
    </w:p>
    <w:p w14:paraId="794ED8A4">
      <w:pPr>
        <w:jc w:val="center"/>
        <w:rPr>
          <w:rFonts w:hint="eastAsia" w:ascii="仿宋_GB2312" w:hAnsi="仿宋_GB2312" w:eastAsia="仿宋_GB2312" w:cs="仿宋_GB2312"/>
        </w:rPr>
      </w:pPr>
    </w:p>
    <w:p w14:paraId="72C4D576">
      <w:pPr>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报价明细表</w:t>
      </w:r>
    </w:p>
    <w:p w14:paraId="18AB10D9">
      <w:pPr>
        <w:jc w:val="center"/>
        <w:rPr>
          <w:rFonts w:hint="eastAsia" w:ascii="仿宋_GB2312" w:hAnsi="仿宋_GB2312" w:eastAsia="仿宋_GB2312" w:cs="仿宋_GB2312"/>
          <w:spacing w:val="14"/>
          <w:sz w:val="28"/>
          <w:szCs w:val="28"/>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30"/>
        <w:gridCol w:w="1922"/>
        <w:gridCol w:w="1456"/>
        <w:gridCol w:w="1116"/>
        <w:gridCol w:w="1338"/>
        <w:gridCol w:w="1458"/>
      </w:tblGrid>
      <w:tr w14:paraId="759C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66" w:type="dxa"/>
            <w:noWrap w:val="0"/>
            <w:vAlign w:val="center"/>
          </w:tcPr>
          <w:p w14:paraId="086CCE14">
            <w:pPr>
              <w:pStyle w:val="8"/>
              <w:ind w:firstLine="0"/>
              <w:jc w:val="center"/>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序号</w:t>
            </w:r>
          </w:p>
        </w:tc>
        <w:tc>
          <w:tcPr>
            <w:tcW w:w="1330" w:type="dxa"/>
            <w:noWrap w:val="0"/>
            <w:vAlign w:val="center"/>
          </w:tcPr>
          <w:p w14:paraId="77626070">
            <w:pPr>
              <w:pStyle w:val="8"/>
              <w:ind w:firstLine="0"/>
              <w:jc w:val="center"/>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货物名称</w:t>
            </w:r>
          </w:p>
        </w:tc>
        <w:tc>
          <w:tcPr>
            <w:tcW w:w="1922" w:type="dxa"/>
            <w:noWrap w:val="0"/>
            <w:vAlign w:val="center"/>
          </w:tcPr>
          <w:p w14:paraId="06B91D89">
            <w:pPr>
              <w:pStyle w:val="8"/>
              <w:ind w:firstLine="0" w:firstLineChars="0"/>
              <w:jc w:val="center"/>
              <w:rPr>
                <w:rFonts w:hint="eastAsia" w:ascii="仿宋_GB2312" w:hAnsi="仿宋_GB2312" w:eastAsia="仿宋_GB2312" w:cs="仿宋_GB2312"/>
                <w:spacing w:val="14"/>
                <w:sz w:val="21"/>
                <w:szCs w:val="21"/>
                <w:lang w:val="en-US" w:eastAsia="zh-CN" w:bidi="ar-SA"/>
              </w:rPr>
            </w:pPr>
            <w:r>
              <w:rPr>
                <w:rFonts w:hint="eastAsia" w:ascii="仿宋_GB2312" w:hAnsi="仿宋_GB2312" w:eastAsia="仿宋_GB2312" w:cs="仿宋_GB2312"/>
                <w:spacing w:val="14"/>
                <w:szCs w:val="21"/>
              </w:rPr>
              <w:t>是否属于小型微型（监狱、残疾人福利性单位）企业生产的产品</w:t>
            </w:r>
          </w:p>
        </w:tc>
        <w:tc>
          <w:tcPr>
            <w:tcW w:w="1456" w:type="dxa"/>
            <w:noWrap w:val="0"/>
            <w:vAlign w:val="center"/>
          </w:tcPr>
          <w:p w14:paraId="69CD7D3B">
            <w:pPr>
              <w:pStyle w:val="8"/>
              <w:ind w:firstLine="0" w:firstLineChars="0"/>
              <w:jc w:val="center"/>
              <w:rPr>
                <w:rFonts w:hint="eastAsia" w:ascii="仿宋_GB2312" w:hAnsi="仿宋_GB2312" w:eastAsia="仿宋_GB2312" w:cs="仿宋_GB2312"/>
                <w:spacing w:val="14"/>
                <w:sz w:val="21"/>
                <w:szCs w:val="21"/>
                <w:lang w:val="en-US" w:eastAsia="zh-CN" w:bidi="ar-SA"/>
              </w:rPr>
            </w:pPr>
            <w:r>
              <w:rPr>
                <w:rFonts w:hint="eastAsia" w:ascii="仿宋_GB2312" w:hAnsi="仿宋_GB2312" w:eastAsia="仿宋_GB2312" w:cs="仿宋_GB2312"/>
                <w:spacing w:val="14"/>
                <w:szCs w:val="21"/>
              </w:rPr>
              <w:t>规格型号</w:t>
            </w:r>
          </w:p>
        </w:tc>
        <w:tc>
          <w:tcPr>
            <w:tcW w:w="1116" w:type="dxa"/>
            <w:noWrap w:val="0"/>
            <w:vAlign w:val="center"/>
          </w:tcPr>
          <w:p w14:paraId="13CAEBE1">
            <w:pPr>
              <w:pStyle w:val="8"/>
              <w:ind w:firstLine="0" w:firstLineChars="0"/>
              <w:jc w:val="center"/>
              <w:rPr>
                <w:rFonts w:hint="eastAsia" w:ascii="仿宋_GB2312" w:hAnsi="仿宋_GB2312" w:eastAsia="仿宋_GB2312" w:cs="仿宋_GB2312"/>
                <w:spacing w:val="14"/>
                <w:sz w:val="21"/>
                <w:szCs w:val="21"/>
                <w:lang w:val="en-US" w:eastAsia="zh-CN" w:bidi="ar-SA"/>
              </w:rPr>
            </w:pPr>
            <w:r>
              <w:rPr>
                <w:rFonts w:hint="eastAsia" w:ascii="仿宋_GB2312" w:hAnsi="仿宋_GB2312" w:eastAsia="仿宋_GB2312" w:cs="仿宋_GB2312"/>
                <w:spacing w:val="14"/>
                <w:szCs w:val="21"/>
              </w:rPr>
              <w:t>数量</w:t>
            </w:r>
          </w:p>
        </w:tc>
        <w:tc>
          <w:tcPr>
            <w:tcW w:w="1338" w:type="dxa"/>
            <w:noWrap w:val="0"/>
            <w:vAlign w:val="center"/>
          </w:tcPr>
          <w:p w14:paraId="7786B96E">
            <w:pPr>
              <w:pStyle w:val="8"/>
              <w:ind w:firstLine="0"/>
              <w:jc w:val="center"/>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单价</w:t>
            </w:r>
          </w:p>
          <w:p w14:paraId="3E552B9A">
            <w:pPr>
              <w:jc w:val="center"/>
              <w:rPr>
                <w:rFonts w:hint="eastAsia"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rPr>
              <w:t>（元）</w:t>
            </w:r>
          </w:p>
        </w:tc>
        <w:tc>
          <w:tcPr>
            <w:tcW w:w="1458" w:type="dxa"/>
            <w:noWrap w:val="0"/>
            <w:vAlign w:val="center"/>
          </w:tcPr>
          <w:p w14:paraId="78FC1A97">
            <w:pPr>
              <w:pStyle w:val="8"/>
              <w:ind w:firstLine="0"/>
              <w:jc w:val="center"/>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总价</w:t>
            </w:r>
          </w:p>
          <w:p w14:paraId="025F7DB0">
            <w:pPr>
              <w:jc w:val="center"/>
              <w:rPr>
                <w:rFonts w:hint="eastAsia"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rPr>
              <w:t>（元）</w:t>
            </w:r>
          </w:p>
        </w:tc>
      </w:tr>
      <w:tr w14:paraId="69CF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0D815A86">
            <w:pPr>
              <w:pStyle w:val="8"/>
              <w:rPr>
                <w:rFonts w:hint="eastAsia" w:ascii="仿宋_GB2312" w:hAnsi="仿宋_GB2312" w:eastAsia="仿宋_GB2312" w:cs="仿宋_GB2312"/>
                <w:spacing w:val="14"/>
                <w:szCs w:val="21"/>
              </w:rPr>
            </w:pPr>
          </w:p>
        </w:tc>
        <w:tc>
          <w:tcPr>
            <w:tcW w:w="1330" w:type="dxa"/>
            <w:noWrap w:val="0"/>
            <w:vAlign w:val="center"/>
          </w:tcPr>
          <w:p w14:paraId="4E9836FD">
            <w:pPr>
              <w:pStyle w:val="8"/>
              <w:rPr>
                <w:rFonts w:hint="eastAsia" w:ascii="仿宋_GB2312" w:hAnsi="仿宋_GB2312" w:eastAsia="仿宋_GB2312" w:cs="仿宋_GB2312"/>
                <w:spacing w:val="14"/>
                <w:szCs w:val="21"/>
              </w:rPr>
            </w:pPr>
          </w:p>
        </w:tc>
        <w:tc>
          <w:tcPr>
            <w:tcW w:w="1922" w:type="dxa"/>
            <w:noWrap w:val="0"/>
            <w:vAlign w:val="center"/>
          </w:tcPr>
          <w:p w14:paraId="3B33FA5A">
            <w:pPr>
              <w:pStyle w:val="8"/>
              <w:rPr>
                <w:rFonts w:hint="eastAsia" w:ascii="仿宋_GB2312" w:hAnsi="仿宋_GB2312" w:eastAsia="仿宋_GB2312" w:cs="仿宋_GB2312"/>
                <w:spacing w:val="14"/>
                <w:szCs w:val="21"/>
              </w:rPr>
            </w:pPr>
          </w:p>
        </w:tc>
        <w:tc>
          <w:tcPr>
            <w:tcW w:w="1456" w:type="dxa"/>
            <w:noWrap w:val="0"/>
            <w:vAlign w:val="center"/>
          </w:tcPr>
          <w:p w14:paraId="6A109E1E">
            <w:pPr>
              <w:pStyle w:val="8"/>
              <w:rPr>
                <w:rFonts w:hint="eastAsia" w:ascii="仿宋_GB2312" w:hAnsi="仿宋_GB2312" w:eastAsia="仿宋_GB2312" w:cs="仿宋_GB2312"/>
                <w:spacing w:val="14"/>
                <w:szCs w:val="21"/>
              </w:rPr>
            </w:pPr>
          </w:p>
        </w:tc>
        <w:tc>
          <w:tcPr>
            <w:tcW w:w="1116" w:type="dxa"/>
            <w:noWrap w:val="0"/>
            <w:vAlign w:val="center"/>
          </w:tcPr>
          <w:p w14:paraId="5F45CCEA">
            <w:pPr>
              <w:pStyle w:val="8"/>
              <w:rPr>
                <w:rFonts w:hint="eastAsia" w:ascii="仿宋_GB2312" w:hAnsi="仿宋_GB2312" w:eastAsia="仿宋_GB2312" w:cs="仿宋_GB2312"/>
                <w:spacing w:val="14"/>
                <w:szCs w:val="21"/>
              </w:rPr>
            </w:pPr>
          </w:p>
        </w:tc>
        <w:tc>
          <w:tcPr>
            <w:tcW w:w="1338" w:type="dxa"/>
            <w:noWrap w:val="0"/>
            <w:vAlign w:val="center"/>
          </w:tcPr>
          <w:p w14:paraId="5F1A662A">
            <w:pPr>
              <w:pStyle w:val="8"/>
              <w:rPr>
                <w:rFonts w:hint="eastAsia" w:ascii="仿宋_GB2312" w:hAnsi="仿宋_GB2312" w:eastAsia="仿宋_GB2312" w:cs="仿宋_GB2312"/>
                <w:spacing w:val="14"/>
                <w:szCs w:val="21"/>
              </w:rPr>
            </w:pPr>
          </w:p>
        </w:tc>
        <w:tc>
          <w:tcPr>
            <w:tcW w:w="1458" w:type="dxa"/>
            <w:noWrap w:val="0"/>
            <w:vAlign w:val="center"/>
          </w:tcPr>
          <w:p w14:paraId="21FD48B5">
            <w:pPr>
              <w:pStyle w:val="8"/>
              <w:rPr>
                <w:rFonts w:hint="eastAsia" w:ascii="仿宋_GB2312" w:hAnsi="仿宋_GB2312" w:eastAsia="仿宋_GB2312" w:cs="仿宋_GB2312"/>
                <w:spacing w:val="14"/>
                <w:szCs w:val="21"/>
              </w:rPr>
            </w:pPr>
          </w:p>
        </w:tc>
      </w:tr>
      <w:tr w14:paraId="0EEB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428BB597">
            <w:pPr>
              <w:pStyle w:val="8"/>
              <w:rPr>
                <w:rFonts w:hint="eastAsia" w:ascii="仿宋_GB2312" w:hAnsi="仿宋_GB2312" w:eastAsia="仿宋_GB2312" w:cs="仿宋_GB2312"/>
                <w:spacing w:val="14"/>
                <w:szCs w:val="21"/>
              </w:rPr>
            </w:pPr>
          </w:p>
        </w:tc>
        <w:tc>
          <w:tcPr>
            <w:tcW w:w="1330" w:type="dxa"/>
            <w:noWrap w:val="0"/>
            <w:vAlign w:val="center"/>
          </w:tcPr>
          <w:p w14:paraId="725D4A08">
            <w:pPr>
              <w:pStyle w:val="8"/>
              <w:rPr>
                <w:rFonts w:hint="eastAsia" w:ascii="仿宋_GB2312" w:hAnsi="仿宋_GB2312" w:eastAsia="仿宋_GB2312" w:cs="仿宋_GB2312"/>
                <w:spacing w:val="14"/>
                <w:szCs w:val="21"/>
              </w:rPr>
            </w:pPr>
          </w:p>
        </w:tc>
        <w:tc>
          <w:tcPr>
            <w:tcW w:w="1922" w:type="dxa"/>
            <w:noWrap w:val="0"/>
            <w:vAlign w:val="center"/>
          </w:tcPr>
          <w:p w14:paraId="5A77EF92">
            <w:pPr>
              <w:pStyle w:val="8"/>
              <w:rPr>
                <w:rFonts w:hint="eastAsia" w:ascii="仿宋_GB2312" w:hAnsi="仿宋_GB2312" w:eastAsia="仿宋_GB2312" w:cs="仿宋_GB2312"/>
                <w:spacing w:val="14"/>
                <w:szCs w:val="21"/>
              </w:rPr>
            </w:pPr>
          </w:p>
        </w:tc>
        <w:tc>
          <w:tcPr>
            <w:tcW w:w="1456" w:type="dxa"/>
            <w:noWrap w:val="0"/>
            <w:vAlign w:val="center"/>
          </w:tcPr>
          <w:p w14:paraId="4534AC85">
            <w:pPr>
              <w:pStyle w:val="8"/>
              <w:rPr>
                <w:rFonts w:hint="eastAsia" w:ascii="仿宋_GB2312" w:hAnsi="仿宋_GB2312" w:eastAsia="仿宋_GB2312" w:cs="仿宋_GB2312"/>
                <w:spacing w:val="14"/>
                <w:szCs w:val="21"/>
              </w:rPr>
            </w:pPr>
          </w:p>
        </w:tc>
        <w:tc>
          <w:tcPr>
            <w:tcW w:w="1116" w:type="dxa"/>
            <w:noWrap w:val="0"/>
            <w:vAlign w:val="center"/>
          </w:tcPr>
          <w:p w14:paraId="2CBA395A">
            <w:pPr>
              <w:pStyle w:val="8"/>
              <w:rPr>
                <w:rFonts w:hint="eastAsia" w:ascii="仿宋_GB2312" w:hAnsi="仿宋_GB2312" w:eastAsia="仿宋_GB2312" w:cs="仿宋_GB2312"/>
                <w:spacing w:val="14"/>
                <w:szCs w:val="21"/>
              </w:rPr>
            </w:pPr>
          </w:p>
        </w:tc>
        <w:tc>
          <w:tcPr>
            <w:tcW w:w="1338" w:type="dxa"/>
            <w:noWrap w:val="0"/>
            <w:vAlign w:val="center"/>
          </w:tcPr>
          <w:p w14:paraId="7DC6840D">
            <w:pPr>
              <w:pStyle w:val="8"/>
              <w:rPr>
                <w:rFonts w:hint="eastAsia" w:ascii="仿宋_GB2312" w:hAnsi="仿宋_GB2312" w:eastAsia="仿宋_GB2312" w:cs="仿宋_GB2312"/>
                <w:spacing w:val="14"/>
                <w:szCs w:val="21"/>
              </w:rPr>
            </w:pPr>
          </w:p>
        </w:tc>
        <w:tc>
          <w:tcPr>
            <w:tcW w:w="1458" w:type="dxa"/>
            <w:noWrap w:val="0"/>
            <w:vAlign w:val="center"/>
          </w:tcPr>
          <w:p w14:paraId="5655AF7E">
            <w:pPr>
              <w:pStyle w:val="8"/>
              <w:rPr>
                <w:rFonts w:hint="eastAsia" w:ascii="仿宋_GB2312" w:hAnsi="仿宋_GB2312" w:eastAsia="仿宋_GB2312" w:cs="仿宋_GB2312"/>
                <w:spacing w:val="14"/>
                <w:szCs w:val="21"/>
              </w:rPr>
            </w:pPr>
          </w:p>
        </w:tc>
      </w:tr>
      <w:tr w14:paraId="1AE8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581D989F">
            <w:pPr>
              <w:pStyle w:val="8"/>
              <w:rPr>
                <w:rFonts w:hint="eastAsia" w:ascii="仿宋_GB2312" w:hAnsi="仿宋_GB2312" w:eastAsia="仿宋_GB2312" w:cs="仿宋_GB2312"/>
                <w:spacing w:val="14"/>
                <w:szCs w:val="21"/>
              </w:rPr>
            </w:pPr>
          </w:p>
        </w:tc>
        <w:tc>
          <w:tcPr>
            <w:tcW w:w="1330" w:type="dxa"/>
            <w:noWrap w:val="0"/>
            <w:vAlign w:val="center"/>
          </w:tcPr>
          <w:p w14:paraId="2D4C6CB2">
            <w:pPr>
              <w:pStyle w:val="8"/>
              <w:rPr>
                <w:rFonts w:hint="eastAsia" w:ascii="仿宋_GB2312" w:hAnsi="仿宋_GB2312" w:eastAsia="仿宋_GB2312" w:cs="仿宋_GB2312"/>
                <w:spacing w:val="14"/>
                <w:szCs w:val="21"/>
              </w:rPr>
            </w:pPr>
          </w:p>
        </w:tc>
        <w:tc>
          <w:tcPr>
            <w:tcW w:w="1922" w:type="dxa"/>
            <w:noWrap w:val="0"/>
            <w:vAlign w:val="center"/>
          </w:tcPr>
          <w:p w14:paraId="0F12234C">
            <w:pPr>
              <w:pStyle w:val="8"/>
              <w:rPr>
                <w:rFonts w:hint="eastAsia" w:ascii="仿宋_GB2312" w:hAnsi="仿宋_GB2312" w:eastAsia="仿宋_GB2312" w:cs="仿宋_GB2312"/>
                <w:spacing w:val="14"/>
                <w:szCs w:val="21"/>
              </w:rPr>
            </w:pPr>
          </w:p>
        </w:tc>
        <w:tc>
          <w:tcPr>
            <w:tcW w:w="1456" w:type="dxa"/>
            <w:noWrap w:val="0"/>
            <w:vAlign w:val="center"/>
          </w:tcPr>
          <w:p w14:paraId="63FF2750">
            <w:pPr>
              <w:pStyle w:val="8"/>
              <w:rPr>
                <w:rFonts w:hint="eastAsia" w:ascii="仿宋_GB2312" w:hAnsi="仿宋_GB2312" w:eastAsia="仿宋_GB2312" w:cs="仿宋_GB2312"/>
                <w:spacing w:val="14"/>
                <w:szCs w:val="21"/>
              </w:rPr>
            </w:pPr>
          </w:p>
        </w:tc>
        <w:tc>
          <w:tcPr>
            <w:tcW w:w="1116" w:type="dxa"/>
            <w:noWrap w:val="0"/>
            <w:vAlign w:val="center"/>
          </w:tcPr>
          <w:p w14:paraId="76416FD2">
            <w:pPr>
              <w:pStyle w:val="8"/>
              <w:rPr>
                <w:rFonts w:hint="eastAsia" w:ascii="仿宋_GB2312" w:hAnsi="仿宋_GB2312" w:eastAsia="仿宋_GB2312" w:cs="仿宋_GB2312"/>
                <w:spacing w:val="14"/>
                <w:szCs w:val="21"/>
              </w:rPr>
            </w:pPr>
          </w:p>
        </w:tc>
        <w:tc>
          <w:tcPr>
            <w:tcW w:w="1338" w:type="dxa"/>
            <w:noWrap w:val="0"/>
            <w:vAlign w:val="center"/>
          </w:tcPr>
          <w:p w14:paraId="17ECF484">
            <w:pPr>
              <w:pStyle w:val="8"/>
              <w:rPr>
                <w:rFonts w:hint="eastAsia" w:ascii="仿宋_GB2312" w:hAnsi="仿宋_GB2312" w:eastAsia="仿宋_GB2312" w:cs="仿宋_GB2312"/>
                <w:spacing w:val="14"/>
                <w:szCs w:val="21"/>
              </w:rPr>
            </w:pPr>
          </w:p>
        </w:tc>
        <w:tc>
          <w:tcPr>
            <w:tcW w:w="1458" w:type="dxa"/>
            <w:noWrap w:val="0"/>
            <w:vAlign w:val="center"/>
          </w:tcPr>
          <w:p w14:paraId="469B084C">
            <w:pPr>
              <w:pStyle w:val="8"/>
              <w:rPr>
                <w:rFonts w:hint="eastAsia" w:ascii="仿宋_GB2312" w:hAnsi="仿宋_GB2312" w:eastAsia="仿宋_GB2312" w:cs="仿宋_GB2312"/>
                <w:spacing w:val="14"/>
                <w:szCs w:val="21"/>
              </w:rPr>
            </w:pPr>
          </w:p>
        </w:tc>
      </w:tr>
      <w:tr w14:paraId="6984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57D96A70">
            <w:pPr>
              <w:pStyle w:val="8"/>
              <w:rPr>
                <w:rFonts w:hint="eastAsia" w:ascii="仿宋_GB2312" w:hAnsi="仿宋_GB2312" w:eastAsia="仿宋_GB2312" w:cs="仿宋_GB2312"/>
                <w:spacing w:val="14"/>
                <w:szCs w:val="21"/>
              </w:rPr>
            </w:pPr>
          </w:p>
        </w:tc>
        <w:tc>
          <w:tcPr>
            <w:tcW w:w="1330" w:type="dxa"/>
            <w:noWrap w:val="0"/>
            <w:vAlign w:val="center"/>
          </w:tcPr>
          <w:p w14:paraId="758E1FDA">
            <w:pPr>
              <w:pStyle w:val="8"/>
              <w:rPr>
                <w:rFonts w:hint="eastAsia" w:ascii="仿宋_GB2312" w:hAnsi="仿宋_GB2312" w:eastAsia="仿宋_GB2312" w:cs="仿宋_GB2312"/>
                <w:spacing w:val="14"/>
                <w:szCs w:val="21"/>
              </w:rPr>
            </w:pPr>
          </w:p>
        </w:tc>
        <w:tc>
          <w:tcPr>
            <w:tcW w:w="1922" w:type="dxa"/>
            <w:noWrap w:val="0"/>
            <w:vAlign w:val="center"/>
          </w:tcPr>
          <w:p w14:paraId="01D03164">
            <w:pPr>
              <w:pStyle w:val="8"/>
              <w:rPr>
                <w:rFonts w:hint="eastAsia" w:ascii="仿宋_GB2312" w:hAnsi="仿宋_GB2312" w:eastAsia="仿宋_GB2312" w:cs="仿宋_GB2312"/>
                <w:spacing w:val="14"/>
                <w:szCs w:val="21"/>
              </w:rPr>
            </w:pPr>
          </w:p>
        </w:tc>
        <w:tc>
          <w:tcPr>
            <w:tcW w:w="1456" w:type="dxa"/>
            <w:noWrap w:val="0"/>
            <w:vAlign w:val="center"/>
          </w:tcPr>
          <w:p w14:paraId="2F7F7104">
            <w:pPr>
              <w:pStyle w:val="8"/>
              <w:rPr>
                <w:rFonts w:hint="eastAsia" w:ascii="仿宋_GB2312" w:hAnsi="仿宋_GB2312" w:eastAsia="仿宋_GB2312" w:cs="仿宋_GB2312"/>
                <w:spacing w:val="14"/>
                <w:szCs w:val="21"/>
              </w:rPr>
            </w:pPr>
          </w:p>
        </w:tc>
        <w:tc>
          <w:tcPr>
            <w:tcW w:w="1116" w:type="dxa"/>
            <w:noWrap w:val="0"/>
            <w:vAlign w:val="center"/>
          </w:tcPr>
          <w:p w14:paraId="3B773BF6">
            <w:pPr>
              <w:pStyle w:val="8"/>
              <w:rPr>
                <w:rFonts w:hint="eastAsia" w:ascii="仿宋_GB2312" w:hAnsi="仿宋_GB2312" w:eastAsia="仿宋_GB2312" w:cs="仿宋_GB2312"/>
                <w:spacing w:val="14"/>
                <w:szCs w:val="21"/>
              </w:rPr>
            </w:pPr>
          </w:p>
        </w:tc>
        <w:tc>
          <w:tcPr>
            <w:tcW w:w="1338" w:type="dxa"/>
            <w:noWrap w:val="0"/>
            <w:vAlign w:val="center"/>
          </w:tcPr>
          <w:p w14:paraId="29BB989B">
            <w:pPr>
              <w:pStyle w:val="8"/>
              <w:rPr>
                <w:rFonts w:hint="eastAsia" w:ascii="仿宋_GB2312" w:hAnsi="仿宋_GB2312" w:eastAsia="仿宋_GB2312" w:cs="仿宋_GB2312"/>
                <w:spacing w:val="14"/>
                <w:szCs w:val="21"/>
              </w:rPr>
            </w:pPr>
          </w:p>
        </w:tc>
        <w:tc>
          <w:tcPr>
            <w:tcW w:w="1458" w:type="dxa"/>
            <w:noWrap w:val="0"/>
            <w:vAlign w:val="center"/>
          </w:tcPr>
          <w:p w14:paraId="2D7CF7EB">
            <w:pPr>
              <w:pStyle w:val="8"/>
              <w:rPr>
                <w:rFonts w:hint="eastAsia" w:ascii="仿宋_GB2312" w:hAnsi="仿宋_GB2312" w:eastAsia="仿宋_GB2312" w:cs="仿宋_GB2312"/>
                <w:spacing w:val="14"/>
                <w:szCs w:val="21"/>
              </w:rPr>
            </w:pPr>
          </w:p>
        </w:tc>
      </w:tr>
      <w:tr w14:paraId="555D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1C624022">
            <w:pPr>
              <w:pStyle w:val="8"/>
              <w:rPr>
                <w:rFonts w:hint="eastAsia" w:ascii="仿宋_GB2312" w:hAnsi="仿宋_GB2312" w:eastAsia="仿宋_GB2312" w:cs="仿宋_GB2312"/>
                <w:spacing w:val="14"/>
                <w:szCs w:val="21"/>
              </w:rPr>
            </w:pPr>
          </w:p>
        </w:tc>
        <w:tc>
          <w:tcPr>
            <w:tcW w:w="1330" w:type="dxa"/>
            <w:noWrap w:val="0"/>
            <w:vAlign w:val="center"/>
          </w:tcPr>
          <w:p w14:paraId="6A57F850">
            <w:pPr>
              <w:pStyle w:val="8"/>
              <w:rPr>
                <w:rFonts w:hint="eastAsia" w:ascii="仿宋_GB2312" w:hAnsi="仿宋_GB2312" w:eastAsia="仿宋_GB2312" w:cs="仿宋_GB2312"/>
                <w:spacing w:val="14"/>
                <w:szCs w:val="21"/>
              </w:rPr>
            </w:pPr>
          </w:p>
        </w:tc>
        <w:tc>
          <w:tcPr>
            <w:tcW w:w="1922" w:type="dxa"/>
            <w:noWrap w:val="0"/>
            <w:vAlign w:val="center"/>
          </w:tcPr>
          <w:p w14:paraId="5CEB67C2">
            <w:pPr>
              <w:pStyle w:val="8"/>
              <w:rPr>
                <w:rFonts w:hint="eastAsia" w:ascii="仿宋_GB2312" w:hAnsi="仿宋_GB2312" w:eastAsia="仿宋_GB2312" w:cs="仿宋_GB2312"/>
                <w:spacing w:val="14"/>
                <w:szCs w:val="21"/>
              </w:rPr>
            </w:pPr>
          </w:p>
        </w:tc>
        <w:tc>
          <w:tcPr>
            <w:tcW w:w="1456" w:type="dxa"/>
            <w:noWrap w:val="0"/>
            <w:vAlign w:val="center"/>
          </w:tcPr>
          <w:p w14:paraId="1EAEAFE8">
            <w:pPr>
              <w:pStyle w:val="8"/>
              <w:rPr>
                <w:rFonts w:hint="eastAsia" w:ascii="仿宋_GB2312" w:hAnsi="仿宋_GB2312" w:eastAsia="仿宋_GB2312" w:cs="仿宋_GB2312"/>
                <w:spacing w:val="14"/>
                <w:szCs w:val="21"/>
              </w:rPr>
            </w:pPr>
          </w:p>
        </w:tc>
        <w:tc>
          <w:tcPr>
            <w:tcW w:w="1116" w:type="dxa"/>
            <w:noWrap w:val="0"/>
            <w:vAlign w:val="center"/>
          </w:tcPr>
          <w:p w14:paraId="6EFB496A">
            <w:pPr>
              <w:pStyle w:val="8"/>
              <w:rPr>
                <w:rFonts w:hint="eastAsia" w:ascii="仿宋_GB2312" w:hAnsi="仿宋_GB2312" w:eastAsia="仿宋_GB2312" w:cs="仿宋_GB2312"/>
                <w:spacing w:val="14"/>
                <w:szCs w:val="21"/>
              </w:rPr>
            </w:pPr>
          </w:p>
        </w:tc>
        <w:tc>
          <w:tcPr>
            <w:tcW w:w="1338" w:type="dxa"/>
            <w:noWrap w:val="0"/>
            <w:vAlign w:val="center"/>
          </w:tcPr>
          <w:p w14:paraId="73601F3A">
            <w:pPr>
              <w:pStyle w:val="8"/>
              <w:rPr>
                <w:rFonts w:hint="eastAsia" w:ascii="仿宋_GB2312" w:hAnsi="仿宋_GB2312" w:eastAsia="仿宋_GB2312" w:cs="仿宋_GB2312"/>
                <w:spacing w:val="14"/>
                <w:szCs w:val="21"/>
              </w:rPr>
            </w:pPr>
          </w:p>
        </w:tc>
        <w:tc>
          <w:tcPr>
            <w:tcW w:w="1458" w:type="dxa"/>
            <w:noWrap w:val="0"/>
            <w:vAlign w:val="center"/>
          </w:tcPr>
          <w:p w14:paraId="5B176A12">
            <w:pPr>
              <w:pStyle w:val="8"/>
              <w:rPr>
                <w:rFonts w:hint="eastAsia" w:ascii="仿宋_GB2312" w:hAnsi="仿宋_GB2312" w:eastAsia="仿宋_GB2312" w:cs="仿宋_GB2312"/>
                <w:spacing w:val="14"/>
                <w:szCs w:val="21"/>
              </w:rPr>
            </w:pPr>
          </w:p>
        </w:tc>
      </w:tr>
      <w:tr w14:paraId="40E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366764CA">
            <w:pPr>
              <w:pStyle w:val="8"/>
              <w:rPr>
                <w:rFonts w:hint="eastAsia" w:ascii="仿宋_GB2312" w:hAnsi="仿宋_GB2312" w:eastAsia="仿宋_GB2312" w:cs="仿宋_GB2312"/>
                <w:spacing w:val="14"/>
                <w:szCs w:val="21"/>
              </w:rPr>
            </w:pPr>
          </w:p>
        </w:tc>
        <w:tc>
          <w:tcPr>
            <w:tcW w:w="1330" w:type="dxa"/>
            <w:noWrap w:val="0"/>
            <w:vAlign w:val="center"/>
          </w:tcPr>
          <w:p w14:paraId="792F32D2">
            <w:pPr>
              <w:pStyle w:val="8"/>
              <w:rPr>
                <w:rFonts w:hint="eastAsia" w:ascii="仿宋_GB2312" w:hAnsi="仿宋_GB2312" w:eastAsia="仿宋_GB2312" w:cs="仿宋_GB2312"/>
                <w:spacing w:val="14"/>
                <w:szCs w:val="21"/>
              </w:rPr>
            </w:pPr>
          </w:p>
        </w:tc>
        <w:tc>
          <w:tcPr>
            <w:tcW w:w="1922" w:type="dxa"/>
            <w:noWrap w:val="0"/>
            <w:vAlign w:val="center"/>
          </w:tcPr>
          <w:p w14:paraId="61936B91">
            <w:pPr>
              <w:pStyle w:val="8"/>
              <w:rPr>
                <w:rFonts w:hint="eastAsia" w:ascii="仿宋_GB2312" w:hAnsi="仿宋_GB2312" w:eastAsia="仿宋_GB2312" w:cs="仿宋_GB2312"/>
                <w:spacing w:val="14"/>
                <w:szCs w:val="21"/>
              </w:rPr>
            </w:pPr>
          </w:p>
        </w:tc>
        <w:tc>
          <w:tcPr>
            <w:tcW w:w="1456" w:type="dxa"/>
            <w:noWrap w:val="0"/>
            <w:vAlign w:val="center"/>
          </w:tcPr>
          <w:p w14:paraId="03F6620A">
            <w:pPr>
              <w:pStyle w:val="8"/>
              <w:rPr>
                <w:rFonts w:hint="eastAsia" w:ascii="仿宋_GB2312" w:hAnsi="仿宋_GB2312" w:eastAsia="仿宋_GB2312" w:cs="仿宋_GB2312"/>
                <w:spacing w:val="14"/>
                <w:szCs w:val="21"/>
              </w:rPr>
            </w:pPr>
          </w:p>
        </w:tc>
        <w:tc>
          <w:tcPr>
            <w:tcW w:w="1116" w:type="dxa"/>
            <w:noWrap w:val="0"/>
            <w:vAlign w:val="center"/>
          </w:tcPr>
          <w:p w14:paraId="1D8F311B">
            <w:pPr>
              <w:pStyle w:val="8"/>
              <w:rPr>
                <w:rFonts w:hint="eastAsia" w:ascii="仿宋_GB2312" w:hAnsi="仿宋_GB2312" w:eastAsia="仿宋_GB2312" w:cs="仿宋_GB2312"/>
                <w:spacing w:val="14"/>
                <w:szCs w:val="21"/>
              </w:rPr>
            </w:pPr>
          </w:p>
        </w:tc>
        <w:tc>
          <w:tcPr>
            <w:tcW w:w="1338" w:type="dxa"/>
            <w:noWrap w:val="0"/>
            <w:vAlign w:val="center"/>
          </w:tcPr>
          <w:p w14:paraId="0E231746">
            <w:pPr>
              <w:pStyle w:val="8"/>
              <w:rPr>
                <w:rFonts w:hint="eastAsia" w:ascii="仿宋_GB2312" w:hAnsi="仿宋_GB2312" w:eastAsia="仿宋_GB2312" w:cs="仿宋_GB2312"/>
                <w:spacing w:val="14"/>
                <w:szCs w:val="21"/>
              </w:rPr>
            </w:pPr>
          </w:p>
        </w:tc>
        <w:tc>
          <w:tcPr>
            <w:tcW w:w="1458" w:type="dxa"/>
            <w:noWrap w:val="0"/>
            <w:vAlign w:val="center"/>
          </w:tcPr>
          <w:p w14:paraId="22DA55AE">
            <w:pPr>
              <w:pStyle w:val="8"/>
              <w:rPr>
                <w:rFonts w:hint="eastAsia" w:ascii="仿宋_GB2312" w:hAnsi="仿宋_GB2312" w:eastAsia="仿宋_GB2312" w:cs="仿宋_GB2312"/>
                <w:spacing w:val="14"/>
                <w:szCs w:val="21"/>
              </w:rPr>
            </w:pPr>
          </w:p>
        </w:tc>
      </w:tr>
      <w:tr w14:paraId="1702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74DEFA31">
            <w:pPr>
              <w:pStyle w:val="8"/>
              <w:rPr>
                <w:rFonts w:hint="eastAsia" w:ascii="仿宋_GB2312" w:hAnsi="仿宋_GB2312" w:eastAsia="仿宋_GB2312" w:cs="仿宋_GB2312"/>
                <w:spacing w:val="14"/>
                <w:szCs w:val="21"/>
              </w:rPr>
            </w:pPr>
          </w:p>
        </w:tc>
        <w:tc>
          <w:tcPr>
            <w:tcW w:w="1330" w:type="dxa"/>
            <w:noWrap w:val="0"/>
            <w:vAlign w:val="center"/>
          </w:tcPr>
          <w:p w14:paraId="68F143AD">
            <w:pPr>
              <w:pStyle w:val="8"/>
              <w:rPr>
                <w:rFonts w:hint="eastAsia" w:ascii="仿宋_GB2312" w:hAnsi="仿宋_GB2312" w:eastAsia="仿宋_GB2312" w:cs="仿宋_GB2312"/>
                <w:spacing w:val="14"/>
                <w:szCs w:val="21"/>
              </w:rPr>
            </w:pPr>
          </w:p>
        </w:tc>
        <w:tc>
          <w:tcPr>
            <w:tcW w:w="1922" w:type="dxa"/>
            <w:noWrap w:val="0"/>
            <w:vAlign w:val="center"/>
          </w:tcPr>
          <w:p w14:paraId="1512B42A">
            <w:pPr>
              <w:pStyle w:val="8"/>
              <w:rPr>
                <w:rFonts w:hint="eastAsia" w:ascii="仿宋_GB2312" w:hAnsi="仿宋_GB2312" w:eastAsia="仿宋_GB2312" w:cs="仿宋_GB2312"/>
                <w:spacing w:val="14"/>
                <w:szCs w:val="21"/>
              </w:rPr>
            </w:pPr>
          </w:p>
        </w:tc>
        <w:tc>
          <w:tcPr>
            <w:tcW w:w="1456" w:type="dxa"/>
            <w:noWrap w:val="0"/>
            <w:vAlign w:val="center"/>
          </w:tcPr>
          <w:p w14:paraId="0163356A">
            <w:pPr>
              <w:pStyle w:val="8"/>
              <w:rPr>
                <w:rFonts w:hint="eastAsia" w:ascii="仿宋_GB2312" w:hAnsi="仿宋_GB2312" w:eastAsia="仿宋_GB2312" w:cs="仿宋_GB2312"/>
                <w:spacing w:val="14"/>
                <w:szCs w:val="21"/>
              </w:rPr>
            </w:pPr>
          </w:p>
        </w:tc>
        <w:tc>
          <w:tcPr>
            <w:tcW w:w="1116" w:type="dxa"/>
            <w:noWrap w:val="0"/>
            <w:vAlign w:val="center"/>
          </w:tcPr>
          <w:p w14:paraId="7C7E98A1">
            <w:pPr>
              <w:pStyle w:val="8"/>
              <w:rPr>
                <w:rFonts w:hint="eastAsia" w:ascii="仿宋_GB2312" w:hAnsi="仿宋_GB2312" w:eastAsia="仿宋_GB2312" w:cs="仿宋_GB2312"/>
                <w:spacing w:val="14"/>
                <w:szCs w:val="21"/>
              </w:rPr>
            </w:pPr>
          </w:p>
        </w:tc>
        <w:tc>
          <w:tcPr>
            <w:tcW w:w="1338" w:type="dxa"/>
            <w:noWrap w:val="0"/>
            <w:vAlign w:val="center"/>
          </w:tcPr>
          <w:p w14:paraId="22447DF0">
            <w:pPr>
              <w:pStyle w:val="8"/>
              <w:rPr>
                <w:rFonts w:hint="eastAsia" w:ascii="仿宋_GB2312" w:hAnsi="仿宋_GB2312" w:eastAsia="仿宋_GB2312" w:cs="仿宋_GB2312"/>
                <w:spacing w:val="14"/>
                <w:szCs w:val="21"/>
              </w:rPr>
            </w:pPr>
          </w:p>
        </w:tc>
        <w:tc>
          <w:tcPr>
            <w:tcW w:w="1458" w:type="dxa"/>
            <w:noWrap w:val="0"/>
            <w:vAlign w:val="center"/>
          </w:tcPr>
          <w:p w14:paraId="3A31D7FC">
            <w:pPr>
              <w:pStyle w:val="8"/>
              <w:rPr>
                <w:rFonts w:hint="eastAsia" w:ascii="仿宋_GB2312" w:hAnsi="仿宋_GB2312" w:eastAsia="仿宋_GB2312" w:cs="仿宋_GB2312"/>
                <w:spacing w:val="14"/>
                <w:szCs w:val="21"/>
              </w:rPr>
            </w:pPr>
          </w:p>
        </w:tc>
      </w:tr>
      <w:tr w14:paraId="6ED3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488CBC35">
            <w:pPr>
              <w:pStyle w:val="8"/>
              <w:rPr>
                <w:rFonts w:hint="eastAsia" w:ascii="仿宋_GB2312" w:hAnsi="仿宋_GB2312" w:eastAsia="仿宋_GB2312" w:cs="仿宋_GB2312"/>
                <w:spacing w:val="14"/>
                <w:szCs w:val="21"/>
              </w:rPr>
            </w:pPr>
          </w:p>
        </w:tc>
        <w:tc>
          <w:tcPr>
            <w:tcW w:w="1330" w:type="dxa"/>
            <w:noWrap w:val="0"/>
            <w:vAlign w:val="center"/>
          </w:tcPr>
          <w:p w14:paraId="644E0F78">
            <w:pPr>
              <w:pStyle w:val="8"/>
              <w:rPr>
                <w:rFonts w:hint="eastAsia" w:ascii="仿宋_GB2312" w:hAnsi="仿宋_GB2312" w:eastAsia="仿宋_GB2312" w:cs="仿宋_GB2312"/>
                <w:spacing w:val="14"/>
                <w:szCs w:val="21"/>
              </w:rPr>
            </w:pPr>
          </w:p>
        </w:tc>
        <w:tc>
          <w:tcPr>
            <w:tcW w:w="1922" w:type="dxa"/>
            <w:noWrap w:val="0"/>
            <w:vAlign w:val="center"/>
          </w:tcPr>
          <w:p w14:paraId="721C31F1">
            <w:pPr>
              <w:pStyle w:val="8"/>
              <w:rPr>
                <w:rFonts w:hint="eastAsia" w:ascii="仿宋_GB2312" w:hAnsi="仿宋_GB2312" w:eastAsia="仿宋_GB2312" w:cs="仿宋_GB2312"/>
                <w:spacing w:val="14"/>
                <w:szCs w:val="21"/>
              </w:rPr>
            </w:pPr>
          </w:p>
        </w:tc>
        <w:tc>
          <w:tcPr>
            <w:tcW w:w="1456" w:type="dxa"/>
            <w:noWrap w:val="0"/>
            <w:vAlign w:val="center"/>
          </w:tcPr>
          <w:p w14:paraId="16D9E590">
            <w:pPr>
              <w:pStyle w:val="8"/>
              <w:rPr>
                <w:rFonts w:hint="eastAsia" w:ascii="仿宋_GB2312" w:hAnsi="仿宋_GB2312" w:eastAsia="仿宋_GB2312" w:cs="仿宋_GB2312"/>
                <w:spacing w:val="14"/>
                <w:szCs w:val="21"/>
              </w:rPr>
            </w:pPr>
          </w:p>
        </w:tc>
        <w:tc>
          <w:tcPr>
            <w:tcW w:w="1116" w:type="dxa"/>
            <w:noWrap w:val="0"/>
            <w:vAlign w:val="center"/>
          </w:tcPr>
          <w:p w14:paraId="79730D6E">
            <w:pPr>
              <w:pStyle w:val="8"/>
              <w:rPr>
                <w:rFonts w:hint="eastAsia" w:ascii="仿宋_GB2312" w:hAnsi="仿宋_GB2312" w:eastAsia="仿宋_GB2312" w:cs="仿宋_GB2312"/>
                <w:spacing w:val="14"/>
                <w:szCs w:val="21"/>
              </w:rPr>
            </w:pPr>
          </w:p>
        </w:tc>
        <w:tc>
          <w:tcPr>
            <w:tcW w:w="1338" w:type="dxa"/>
            <w:noWrap w:val="0"/>
            <w:vAlign w:val="center"/>
          </w:tcPr>
          <w:p w14:paraId="174AF295">
            <w:pPr>
              <w:pStyle w:val="8"/>
              <w:rPr>
                <w:rFonts w:hint="eastAsia" w:ascii="仿宋_GB2312" w:hAnsi="仿宋_GB2312" w:eastAsia="仿宋_GB2312" w:cs="仿宋_GB2312"/>
                <w:spacing w:val="14"/>
                <w:szCs w:val="21"/>
              </w:rPr>
            </w:pPr>
          </w:p>
        </w:tc>
        <w:tc>
          <w:tcPr>
            <w:tcW w:w="1458" w:type="dxa"/>
            <w:noWrap w:val="0"/>
            <w:vAlign w:val="center"/>
          </w:tcPr>
          <w:p w14:paraId="6B12630F">
            <w:pPr>
              <w:pStyle w:val="8"/>
              <w:rPr>
                <w:rFonts w:hint="eastAsia" w:ascii="仿宋_GB2312" w:hAnsi="仿宋_GB2312" w:eastAsia="仿宋_GB2312" w:cs="仿宋_GB2312"/>
                <w:spacing w:val="14"/>
                <w:szCs w:val="21"/>
              </w:rPr>
            </w:pPr>
          </w:p>
        </w:tc>
      </w:tr>
      <w:tr w14:paraId="251F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205800A6">
            <w:pPr>
              <w:pStyle w:val="8"/>
              <w:rPr>
                <w:rFonts w:hint="eastAsia" w:ascii="仿宋_GB2312" w:hAnsi="仿宋_GB2312" w:eastAsia="仿宋_GB2312" w:cs="仿宋_GB2312"/>
                <w:spacing w:val="14"/>
                <w:szCs w:val="21"/>
              </w:rPr>
            </w:pPr>
          </w:p>
        </w:tc>
        <w:tc>
          <w:tcPr>
            <w:tcW w:w="1330" w:type="dxa"/>
            <w:noWrap w:val="0"/>
            <w:vAlign w:val="center"/>
          </w:tcPr>
          <w:p w14:paraId="48B1DE6F">
            <w:pPr>
              <w:pStyle w:val="8"/>
              <w:rPr>
                <w:rFonts w:hint="eastAsia" w:ascii="仿宋_GB2312" w:hAnsi="仿宋_GB2312" w:eastAsia="仿宋_GB2312" w:cs="仿宋_GB2312"/>
                <w:spacing w:val="14"/>
                <w:szCs w:val="21"/>
                <w:highlight w:val="blue"/>
              </w:rPr>
            </w:pPr>
          </w:p>
        </w:tc>
        <w:tc>
          <w:tcPr>
            <w:tcW w:w="1922" w:type="dxa"/>
            <w:noWrap w:val="0"/>
            <w:vAlign w:val="center"/>
          </w:tcPr>
          <w:p w14:paraId="70D081E2">
            <w:pPr>
              <w:pStyle w:val="8"/>
              <w:rPr>
                <w:rFonts w:hint="eastAsia" w:ascii="仿宋_GB2312" w:hAnsi="仿宋_GB2312" w:eastAsia="仿宋_GB2312" w:cs="仿宋_GB2312"/>
                <w:spacing w:val="14"/>
                <w:szCs w:val="21"/>
              </w:rPr>
            </w:pPr>
          </w:p>
        </w:tc>
        <w:tc>
          <w:tcPr>
            <w:tcW w:w="1456" w:type="dxa"/>
            <w:noWrap w:val="0"/>
            <w:vAlign w:val="center"/>
          </w:tcPr>
          <w:p w14:paraId="10CAE667">
            <w:pPr>
              <w:pStyle w:val="8"/>
              <w:rPr>
                <w:rFonts w:hint="eastAsia" w:ascii="仿宋_GB2312" w:hAnsi="仿宋_GB2312" w:eastAsia="仿宋_GB2312" w:cs="仿宋_GB2312"/>
                <w:spacing w:val="14"/>
                <w:szCs w:val="21"/>
              </w:rPr>
            </w:pPr>
          </w:p>
        </w:tc>
        <w:tc>
          <w:tcPr>
            <w:tcW w:w="1116" w:type="dxa"/>
            <w:noWrap w:val="0"/>
            <w:vAlign w:val="center"/>
          </w:tcPr>
          <w:p w14:paraId="056590F7">
            <w:pPr>
              <w:pStyle w:val="8"/>
              <w:rPr>
                <w:rFonts w:hint="eastAsia" w:ascii="仿宋_GB2312" w:hAnsi="仿宋_GB2312" w:eastAsia="仿宋_GB2312" w:cs="仿宋_GB2312"/>
                <w:spacing w:val="14"/>
                <w:szCs w:val="21"/>
              </w:rPr>
            </w:pPr>
          </w:p>
        </w:tc>
        <w:tc>
          <w:tcPr>
            <w:tcW w:w="1338" w:type="dxa"/>
            <w:noWrap w:val="0"/>
            <w:vAlign w:val="center"/>
          </w:tcPr>
          <w:p w14:paraId="2D5C86FA">
            <w:pPr>
              <w:pStyle w:val="8"/>
              <w:rPr>
                <w:rFonts w:hint="eastAsia" w:ascii="仿宋_GB2312" w:hAnsi="仿宋_GB2312" w:eastAsia="仿宋_GB2312" w:cs="仿宋_GB2312"/>
                <w:spacing w:val="14"/>
                <w:szCs w:val="21"/>
              </w:rPr>
            </w:pPr>
          </w:p>
        </w:tc>
        <w:tc>
          <w:tcPr>
            <w:tcW w:w="1458" w:type="dxa"/>
            <w:noWrap w:val="0"/>
            <w:vAlign w:val="center"/>
          </w:tcPr>
          <w:p w14:paraId="1FD58F49">
            <w:pPr>
              <w:pStyle w:val="8"/>
              <w:rPr>
                <w:rFonts w:hint="eastAsia" w:ascii="仿宋_GB2312" w:hAnsi="仿宋_GB2312" w:eastAsia="仿宋_GB2312" w:cs="仿宋_GB2312"/>
                <w:spacing w:val="14"/>
                <w:szCs w:val="21"/>
              </w:rPr>
            </w:pPr>
          </w:p>
        </w:tc>
      </w:tr>
      <w:tr w14:paraId="7BC3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66" w:type="dxa"/>
            <w:noWrap w:val="0"/>
            <w:vAlign w:val="center"/>
          </w:tcPr>
          <w:p w14:paraId="3D47DE93">
            <w:pPr>
              <w:pStyle w:val="8"/>
              <w:rPr>
                <w:rFonts w:hint="eastAsia" w:ascii="仿宋_GB2312" w:hAnsi="仿宋_GB2312" w:eastAsia="仿宋_GB2312" w:cs="仿宋_GB2312"/>
                <w:spacing w:val="14"/>
                <w:szCs w:val="21"/>
              </w:rPr>
            </w:pPr>
          </w:p>
        </w:tc>
        <w:tc>
          <w:tcPr>
            <w:tcW w:w="1330" w:type="dxa"/>
            <w:noWrap w:val="0"/>
            <w:vAlign w:val="center"/>
          </w:tcPr>
          <w:p w14:paraId="05BD5407">
            <w:pPr>
              <w:pStyle w:val="8"/>
              <w:rPr>
                <w:rFonts w:hint="eastAsia" w:ascii="仿宋_GB2312" w:hAnsi="仿宋_GB2312" w:eastAsia="仿宋_GB2312" w:cs="仿宋_GB2312"/>
                <w:spacing w:val="14"/>
                <w:szCs w:val="21"/>
                <w:highlight w:val="blue"/>
              </w:rPr>
            </w:pPr>
          </w:p>
        </w:tc>
        <w:tc>
          <w:tcPr>
            <w:tcW w:w="1922" w:type="dxa"/>
            <w:noWrap w:val="0"/>
            <w:vAlign w:val="center"/>
          </w:tcPr>
          <w:p w14:paraId="36C2BC34">
            <w:pPr>
              <w:pStyle w:val="8"/>
              <w:rPr>
                <w:rFonts w:hint="eastAsia" w:ascii="仿宋_GB2312" w:hAnsi="仿宋_GB2312" w:eastAsia="仿宋_GB2312" w:cs="仿宋_GB2312"/>
                <w:spacing w:val="14"/>
                <w:szCs w:val="21"/>
              </w:rPr>
            </w:pPr>
          </w:p>
        </w:tc>
        <w:tc>
          <w:tcPr>
            <w:tcW w:w="1456" w:type="dxa"/>
            <w:noWrap w:val="0"/>
            <w:vAlign w:val="center"/>
          </w:tcPr>
          <w:p w14:paraId="79F59C8E">
            <w:pPr>
              <w:pStyle w:val="8"/>
              <w:rPr>
                <w:rFonts w:hint="eastAsia" w:ascii="仿宋_GB2312" w:hAnsi="仿宋_GB2312" w:eastAsia="仿宋_GB2312" w:cs="仿宋_GB2312"/>
                <w:spacing w:val="14"/>
                <w:szCs w:val="21"/>
              </w:rPr>
            </w:pPr>
          </w:p>
        </w:tc>
        <w:tc>
          <w:tcPr>
            <w:tcW w:w="1116" w:type="dxa"/>
            <w:noWrap w:val="0"/>
            <w:vAlign w:val="center"/>
          </w:tcPr>
          <w:p w14:paraId="501AB7CE">
            <w:pPr>
              <w:pStyle w:val="8"/>
              <w:rPr>
                <w:rFonts w:hint="eastAsia" w:ascii="仿宋_GB2312" w:hAnsi="仿宋_GB2312" w:eastAsia="仿宋_GB2312" w:cs="仿宋_GB2312"/>
                <w:spacing w:val="14"/>
                <w:szCs w:val="21"/>
              </w:rPr>
            </w:pPr>
          </w:p>
        </w:tc>
        <w:tc>
          <w:tcPr>
            <w:tcW w:w="1338" w:type="dxa"/>
            <w:noWrap w:val="0"/>
            <w:vAlign w:val="center"/>
          </w:tcPr>
          <w:p w14:paraId="154FCA39">
            <w:pPr>
              <w:pStyle w:val="8"/>
              <w:rPr>
                <w:rFonts w:hint="eastAsia" w:ascii="仿宋_GB2312" w:hAnsi="仿宋_GB2312" w:eastAsia="仿宋_GB2312" w:cs="仿宋_GB2312"/>
                <w:spacing w:val="14"/>
                <w:szCs w:val="21"/>
              </w:rPr>
            </w:pPr>
          </w:p>
        </w:tc>
        <w:tc>
          <w:tcPr>
            <w:tcW w:w="1458" w:type="dxa"/>
            <w:noWrap w:val="0"/>
            <w:vAlign w:val="center"/>
          </w:tcPr>
          <w:p w14:paraId="4D8540B6">
            <w:pPr>
              <w:pStyle w:val="8"/>
              <w:rPr>
                <w:rFonts w:hint="eastAsia" w:ascii="仿宋_GB2312" w:hAnsi="仿宋_GB2312" w:eastAsia="仿宋_GB2312" w:cs="仿宋_GB2312"/>
                <w:spacing w:val="14"/>
                <w:szCs w:val="21"/>
              </w:rPr>
            </w:pPr>
          </w:p>
        </w:tc>
      </w:tr>
      <w:tr w14:paraId="274C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286" w:type="dxa"/>
            <w:gridSpan w:val="7"/>
            <w:noWrap w:val="0"/>
            <w:vAlign w:val="top"/>
          </w:tcPr>
          <w:p w14:paraId="3D50A8D6">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报价人民币小写：</w:t>
            </w:r>
          </w:p>
          <w:p w14:paraId="087593D6">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报价人民币大写：</w:t>
            </w:r>
          </w:p>
        </w:tc>
      </w:tr>
    </w:tbl>
    <w:p w14:paraId="1150C4D9">
      <w:pPr>
        <w:pStyle w:val="8"/>
        <w:rPr>
          <w:rFonts w:hint="eastAsia" w:ascii="仿宋_GB2312" w:hAnsi="仿宋_GB2312" w:eastAsia="仿宋_GB2312" w:cs="仿宋_GB2312"/>
          <w:spacing w:val="14"/>
          <w:szCs w:val="21"/>
        </w:rPr>
      </w:pP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名称（公章）：</w:t>
      </w:r>
      <w:r>
        <w:rPr>
          <w:rFonts w:hint="eastAsia" w:ascii="仿宋_GB2312" w:hAnsi="仿宋_GB2312" w:eastAsia="仿宋_GB2312" w:cs="仿宋_GB2312"/>
          <w:spacing w:val="14"/>
          <w:szCs w:val="21"/>
        </w:rPr>
        <w:t xml:space="preserve">                  </w:t>
      </w: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代表（签字）：</w:t>
      </w: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color w:val="auto"/>
          <w:highlight w:val="none"/>
        </w:rPr>
        <w:t>日期：</w:t>
      </w:r>
    </w:p>
    <w:p w14:paraId="2CE6534B">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注：</w:t>
      </w:r>
    </w:p>
    <w:p w14:paraId="06B66F31">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1.除</w:t>
      </w:r>
      <w:r>
        <w:rPr>
          <w:rFonts w:hint="eastAsia" w:ascii="仿宋_GB2312" w:hAnsi="仿宋_GB2312" w:eastAsia="仿宋_GB2312" w:cs="仿宋_GB2312"/>
          <w:spacing w:val="14"/>
          <w:szCs w:val="21"/>
          <w:lang w:eastAsia="zh-CN"/>
        </w:rPr>
        <w:t>所</w:t>
      </w:r>
      <w:r>
        <w:rPr>
          <w:rFonts w:hint="eastAsia" w:ascii="仿宋_GB2312" w:hAnsi="仿宋_GB2312" w:eastAsia="仿宋_GB2312" w:cs="仿宋_GB2312"/>
          <w:spacing w:val="14"/>
          <w:szCs w:val="21"/>
        </w:rPr>
        <w:t>报产品按上表规定格式列示外，供应商可根据本企业情况，在上表列示备品备件、专用工具、安装调试费、技术服务费、培训费、运输费和保险费等。</w:t>
      </w:r>
    </w:p>
    <w:p w14:paraId="3E5EF8D7">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2.供应商可根据需要自行增减表格行数。</w:t>
      </w:r>
    </w:p>
    <w:p w14:paraId="6692D27C">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3.供应商对所报相关内容的真实性负责，采购</w:t>
      </w:r>
      <w:r>
        <w:rPr>
          <w:rFonts w:hint="eastAsia" w:ascii="仿宋_GB2312" w:hAnsi="仿宋_GB2312" w:eastAsia="仿宋_GB2312" w:cs="仿宋_GB2312"/>
          <w:spacing w:val="14"/>
          <w:szCs w:val="21"/>
          <w:lang w:val="en-US" w:eastAsia="zh-CN"/>
        </w:rPr>
        <w:t>人</w:t>
      </w:r>
      <w:r>
        <w:rPr>
          <w:rFonts w:hint="eastAsia" w:ascii="仿宋_GB2312" w:hAnsi="仿宋_GB2312" w:eastAsia="仿宋_GB2312" w:cs="仿宋_GB2312"/>
          <w:spacing w:val="14"/>
          <w:szCs w:val="21"/>
        </w:rPr>
        <w:t>有权将相关内容进行公示，因弄虚作假导致的后果由供应商自行承担。</w:t>
      </w:r>
    </w:p>
    <w:p w14:paraId="527CB1C0">
      <w:pPr>
        <w:rPr>
          <w:rFonts w:hint="eastAsia" w:ascii="仿宋_GB2312" w:hAnsi="仿宋_GB2312" w:eastAsia="仿宋_GB2312" w:cs="仿宋_GB2312"/>
          <w:spacing w:val="14"/>
          <w:sz w:val="21"/>
          <w:szCs w:val="21"/>
        </w:rPr>
      </w:pPr>
    </w:p>
    <w:p w14:paraId="6D348D7B">
      <w:pPr>
        <w:pStyle w:val="2"/>
        <w:rPr>
          <w:rFonts w:hint="eastAsia" w:ascii="仿宋_GB2312" w:hAnsi="仿宋_GB2312" w:eastAsia="仿宋_GB2312" w:cs="仿宋_GB2312"/>
        </w:rPr>
      </w:pPr>
      <w:bookmarkStart w:id="5" w:name="_Toc18854"/>
      <w:r>
        <w:rPr>
          <w:rFonts w:hint="eastAsia" w:ascii="仿宋_GB2312" w:hAnsi="仿宋_GB2312" w:eastAsia="仿宋_GB2312" w:cs="仿宋_GB2312"/>
        </w:rPr>
        <w:br w:type="page"/>
      </w:r>
      <w:bookmarkEnd w:id="5"/>
      <w:bookmarkStart w:id="6" w:name="_Toc15232"/>
      <w:r>
        <w:rPr>
          <w:rFonts w:hint="eastAsia" w:ascii="仿宋_GB2312" w:hAnsi="仿宋_GB2312" w:eastAsia="仿宋_GB2312" w:cs="仿宋_GB2312"/>
        </w:rPr>
        <w:t>附件8：技术要求响应与偏差表</w:t>
      </w:r>
      <w:bookmarkEnd w:id="6"/>
    </w:p>
    <w:p w14:paraId="79EC744A">
      <w:pPr>
        <w:pStyle w:val="8"/>
        <w:ind w:firstLine="0"/>
        <w:jc w:val="center"/>
        <w:rPr>
          <w:rFonts w:hint="eastAsia" w:ascii="仿宋_GB2312" w:hAnsi="仿宋_GB2312" w:eastAsia="仿宋_GB2312" w:cs="仿宋_GB2312"/>
          <w:spacing w:val="14"/>
          <w:szCs w:val="21"/>
        </w:rPr>
      </w:pPr>
    </w:p>
    <w:p w14:paraId="093B717D">
      <w:pPr>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技术要求响应与偏差表</w:t>
      </w:r>
    </w:p>
    <w:p w14:paraId="7469500B">
      <w:pPr>
        <w:pStyle w:val="8"/>
        <w:ind w:firstLine="0"/>
        <w:jc w:val="center"/>
        <w:rPr>
          <w:rFonts w:hint="eastAsia" w:ascii="仿宋_GB2312" w:hAnsi="仿宋_GB2312" w:eastAsia="仿宋_GB2312" w:cs="仿宋_GB2312"/>
          <w:spacing w:val="14"/>
          <w:szCs w:val="21"/>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174"/>
        <w:gridCol w:w="1134"/>
        <w:gridCol w:w="1843"/>
        <w:gridCol w:w="2126"/>
        <w:gridCol w:w="1418"/>
        <w:gridCol w:w="850"/>
      </w:tblGrid>
      <w:tr w14:paraId="3AB4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noWrap w:val="0"/>
            <w:vAlign w:val="center"/>
          </w:tcPr>
          <w:p w14:paraId="08DE57C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174" w:type="dxa"/>
            <w:vMerge w:val="restart"/>
            <w:noWrap w:val="0"/>
            <w:vAlign w:val="center"/>
          </w:tcPr>
          <w:p w14:paraId="2149F3C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134" w:type="dxa"/>
            <w:vMerge w:val="restart"/>
            <w:noWrap w:val="0"/>
            <w:vAlign w:val="center"/>
          </w:tcPr>
          <w:p w14:paraId="7CB5107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询价通知书技术要求技术参数</w:t>
            </w:r>
          </w:p>
        </w:tc>
        <w:tc>
          <w:tcPr>
            <w:tcW w:w="3969" w:type="dxa"/>
            <w:gridSpan w:val="2"/>
            <w:noWrap w:val="0"/>
            <w:vAlign w:val="center"/>
          </w:tcPr>
          <w:p w14:paraId="2843913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所报产品</w:t>
            </w:r>
          </w:p>
        </w:tc>
        <w:tc>
          <w:tcPr>
            <w:tcW w:w="1418" w:type="dxa"/>
            <w:vMerge w:val="restart"/>
            <w:noWrap w:val="0"/>
            <w:vAlign w:val="center"/>
          </w:tcPr>
          <w:p w14:paraId="7DFE08C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偏差描述</w:t>
            </w:r>
          </w:p>
        </w:tc>
        <w:tc>
          <w:tcPr>
            <w:tcW w:w="850" w:type="dxa"/>
            <w:vMerge w:val="restart"/>
            <w:noWrap w:val="0"/>
            <w:vAlign w:val="center"/>
          </w:tcPr>
          <w:p w14:paraId="12FE687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w:t>
            </w:r>
          </w:p>
        </w:tc>
      </w:tr>
      <w:tr w14:paraId="6306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noWrap w:val="0"/>
            <w:vAlign w:val="center"/>
          </w:tcPr>
          <w:p w14:paraId="48042C75">
            <w:pPr>
              <w:jc w:val="center"/>
              <w:rPr>
                <w:rFonts w:hint="eastAsia" w:ascii="仿宋_GB2312" w:hAnsi="仿宋_GB2312" w:eastAsia="仿宋_GB2312" w:cs="仿宋_GB2312"/>
                <w:sz w:val="24"/>
                <w:szCs w:val="24"/>
              </w:rPr>
            </w:pPr>
          </w:p>
        </w:tc>
        <w:tc>
          <w:tcPr>
            <w:tcW w:w="1174" w:type="dxa"/>
            <w:vMerge w:val="continue"/>
            <w:noWrap w:val="0"/>
            <w:vAlign w:val="center"/>
          </w:tcPr>
          <w:p w14:paraId="4C0E8FBF">
            <w:pPr>
              <w:jc w:val="center"/>
              <w:rPr>
                <w:rFonts w:hint="eastAsia" w:ascii="仿宋_GB2312" w:hAnsi="仿宋_GB2312" w:eastAsia="仿宋_GB2312" w:cs="仿宋_GB2312"/>
                <w:sz w:val="24"/>
                <w:szCs w:val="24"/>
              </w:rPr>
            </w:pPr>
          </w:p>
        </w:tc>
        <w:tc>
          <w:tcPr>
            <w:tcW w:w="1134" w:type="dxa"/>
            <w:vMerge w:val="continue"/>
            <w:noWrap w:val="0"/>
            <w:vAlign w:val="center"/>
          </w:tcPr>
          <w:p w14:paraId="729EE0DE">
            <w:pPr>
              <w:jc w:val="center"/>
              <w:rPr>
                <w:rFonts w:hint="eastAsia" w:ascii="仿宋_GB2312" w:hAnsi="仿宋_GB2312" w:eastAsia="仿宋_GB2312" w:cs="仿宋_GB2312"/>
                <w:sz w:val="24"/>
                <w:szCs w:val="24"/>
              </w:rPr>
            </w:pPr>
          </w:p>
        </w:tc>
        <w:tc>
          <w:tcPr>
            <w:tcW w:w="1843" w:type="dxa"/>
            <w:noWrap w:val="0"/>
            <w:vAlign w:val="center"/>
          </w:tcPr>
          <w:p w14:paraId="34B93A4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2126" w:type="dxa"/>
            <w:noWrap w:val="0"/>
            <w:vAlign w:val="center"/>
          </w:tcPr>
          <w:p w14:paraId="2ACA569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产品实际技术参数</w:t>
            </w:r>
          </w:p>
        </w:tc>
        <w:tc>
          <w:tcPr>
            <w:tcW w:w="1418" w:type="dxa"/>
            <w:vMerge w:val="continue"/>
            <w:noWrap w:val="0"/>
            <w:vAlign w:val="center"/>
          </w:tcPr>
          <w:p w14:paraId="77D19622">
            <w:pPr>
              <w:jc w:val="center"/>
              <w:rPr>
                <w:rFonts w:hint="eastAsia" w:ascii="仿宋_GB2312" w:hAnsi="仿宋_GB2312" w:eastAsia="仿宋_GB2312" w:cs="仿宋_GB2312"/>
                <w:sz w:val="24"/>
                <w:szCs w:val="24"/>
              </w:rPr>
            </w:pPr>
          </w:p>
        </w:tc>
        <w:tc>
          <w:tcPr>
            <w:tcW w:w="850" w:type="dxa"/>
            <w:vMerge w:val="continue"/>
            <w:noWrap w:val="0"/>
            <w:vAlign w:val="center"/>
          </w:tcPr>
          <w:p w14:paraId="284D4514">
            <w:pPr>
              <w:jc w:val="center"/>
              <w:rPr>
                <w:rFonts w:hint="eastAsia" w:ascii="仿宋_GB2312" w:hAnsi="仿宋_GB2312" w:eastAsia="仿宋_GB2312" w:cs="仿宋_GB2312"/>
                <w:sz w:val="24"/>
                <w:szCs w:val="24"/>
              </w:rPr>
            </w:pPr>
          </w:p>
        </w:tc>
      </w:tr>
      <w:tr w14:paraId="5C5C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noWrap w:val="0"/>
            <w:vAlign w:val="top"/>
          </w:tcPr>
          <w:p w14:paraId="66C2A430">
            <w:pPr>
              <w:rPr>
                <w:rFonts w:hint="eastAsia" w:ascii="仿宋_GB2312" w:hAnsi="仿宋_GB2312" w:eastAsia="仿宋_GB2312" w:cs="仿宋_GB2312"/>
                <w:sz w:val="24"/>
                <w:szCs w:val="24"/>
              </w:rPr>
            </w:pPr>
          </w:p>
        </w:tc>
        <w:tc>
          <w:tcPr>
            <w:tcW w:w="1174" w:type="dxa"/>
            <w:noWrap w:val="0"/>
            <w:vAlign w:val="top"/>
          </w:tcPr>
          <w:p w14:paraId="4B8C7F02">
            <w:pPr>
              <w:rPr>
                <w:rFonts w:hint="eastAsia" w:ascii="仿宋_GB2312" w:hAnsi="仿宋_GB2312" w:eastAsia="仿宋_GB2312" w:cs="仿宋_GB2312"/>
                <w:sz w:val="24"/>
                <w:szCs w:val="24"/>
              </w:rPr>
            </w:pPr>
          </w:p>
        </w:tc>
        <w:tc>
          <w:tcPr>
            <w:tcW w:w="1134" w:type="dxa"/>
            <w:noWrap w:val="0"/>
            <w:vAlign w:val="top"/>
          </w:tcPr>
          <w:p w14:paraId="5C5F49CE">
            <w:pPr>
              <w:rPr>
                <w:rFonts w:hint="eastAsia" w:ascii="仿宋_GB2312" w:hAnsi="仿宋_GB2312" w:eastAsia="仿宋_GB2312" w:cs="仿宋_GB2312"/>
                <w:sz w:val="24"/>
                <w:szCs w:val="24"/>
              </w:rPr>
            </w:pPr>
          </w:p>
        </w:tc>
        <w:tc>
          <w:tcPr>
            <w:tcW w:w="1843" w:type="dxa"/>
            <w:noWrap w:val="0"/>
            <w:vAlign w:val="top"/>
          </w:tcPr>
          <w:p w14:paraId="640A9C90">
            <w:pPr>
              <w:rPr>
                <w:rFonts w:hint="eastAsia" w:ascii="仿宋_GB2312" w:hAnsi="仿宋_GB2312" w:eastAsia="仿宋_GB2312" w:cs="仿宋_GB2312"/>
                <w:sz w:val="24"/>
                <w:szCs w:val="24"/>
              </w:rPr>
            </w:pPr>
          </w:p>
        </w:tc>
        <w:tc>
          <w:tcPr>
            <w:tcW w:w="2126" w:type="dxa"/>
            <w:noWrap w:val="0"/>
            <w:vAlign w:val="top"/>
          </w:tcPr>
          <w:p w14:paraId="5D136530">
            <w:pPr>
              <w:rPr>
                <w:rFonts w:hint="eastAsia" w:ascii="仿宋_GB2312" w:hAnsi="仿宋_GB2312" w:eastAsia="仿宋_GB2312" w:cs="仿宋_GB2312"/>
                <w:sz w:val="24"/>
                <w:szCs w:val="24"/>
              </w:rPr>
            </w:pPr>
          </w:p>
        </w:tc>
        <w:tc>
          <w:tcPr>
            <w:tcW w:w="1418" w:type="dxa"/>
            <w:noWrap w:val="0"/>
            <w:vAlign w:val="top"/>
          </w:tcPr>
          <w:p w14:paraId="4E3E7DAD">
            <w:pPr>
              <w:rPr>
                <w:rFonts w:hint="eastAsia" w:ascii="仿宋_GB2312" w:hAnsi="仿宋_GB2312" w:eastAsia="仿宋_GB2312" w:cs="仿宋_GB2312"/>
                <w:sz w:val="24"/>
                <w:szCs w:val="24"/>
              </w:rPr>
            </w:pPr>
          </w:p>
        </w:tc>
        <w:tc>
          <w:tcPr>
            <w:tcW w:w="850" w:type="dxa"/>
            <w:noWrap w:val="0"/>
            <w:vAlign w:val="top"/>
          </w:tcPr>
          <w:p w14:paraId="4B1E8C23">
            <w:pPr>
              <w:rPr>
                <w:rFonts w:hint="eastAsia" w:ascii="仿宋_GB2312" w:hAnsi="仿宋_GB2312" w:eastAsia="仿宋_GB2312" w:cs="仿宋_GB2312"/>
                <w:sz w:val="24"/>
                <w:szCs w:val="24"/>
              </w:rPr>
            </w:pPr>
          </w:p>
        </w:tc>
      </w:tr>
      <w:tr w14:paraId="5657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noWrap w:val="0"/>
            <w:vAlign w:val="top"/>
          </w:tcPr>
          <w:p w14:paraId="2C3826B7">
            <w:pPr>
              <w:rPr>
                <w:rFonts w:hint="eastAsia" w:ascii="仿宋_GB2312" w:hAnsi="仿宋_GB2312" w:eastAsia="仿宋_GB2312" w:cs="仿宋_GB2312"/>
                <w:sz w:val="24"/>
                <w:szCs w:val="24"/>
              </w:rPr>
            </w:pPr>
          </w:p>
        </w:tc>
        <w:tc>
          <w:tcPr>
            <w:tcW w:w="1174" w:type="dxa"/>
            <w:noWrap w:val="0"/>
            <w:vAlign w:val="top"/>
          </w:tcPr>
          <w:p w14:paraId="6D7E8FD8">
            <w:pPr>
              <w:rPr>
                <w:rFonts w:hint="eastAsia" w:ascii="仿宋_GB2312" w:hAnsi="仿宋_GB2312" w:eastAsia="仿宋_GB2312" w:cs="仿宋_GB2312"/>
                <w:sz w:val="24"/>
                <w:szCs w:val="24"/>
              </w:rPr>
            </w:pPr>
          </w:p>
        </w:tc>
        <w:tc>
          <w:tcPr>
            <w:tcW w:w="1134" w:type="dxa"/>
            <w:noWrap w:val="0"/>
            <w:vAlign w:val="top"/>
          </w:tcPr>
          <w:p w14:paraId="644DF000">
            <w:pPr>
              <w:rPr>
                <w:rFonts w:hint="eastAsia" w:ascii="仿宋_GB2312" w:hAnsi="仿宋_GB2312" w:eastAsia="仿宋_GB2312" w:cs="仿宋_GB2312"/>
                <w:sz w:val="24"/>
                <w:szCs w:val="24"/>
              </w:rPr>
            </w:pPr>
          </w:p>
        </w:tc>
        <w:tc>
          <w:tcPr>
            <w:tcW w:w="1843" w:type="dxa"/>
            <w:noWrap w:val="0"/>
            <w:vAlign w:val="top"/>
          </w:tcPr>
          <w:p w14:paraId="0FBB1734">
            <w:pPr>
              <w:rPr>
                <w:rFonts w:hint="eastAsia" w:ascii="仿宋_GB2312" w:hAnsi="仿宋_GB2312" w:eastAsia="仿宋_GB2312" w:cs="仿宋_GB2312"/>
                <w:sz w:val="24"/>
                <w:szCs w:val="24"/>
              </w:rPr>
            </w:pPr>
          </w:p>
        </w:tc>
        <w:tc>
          <w:tcPr>
            <w:tcW w:w="2126" w:type="dxa"/>
            <w:noWrap w:val="0"/>
            <w:vAlign w:val="top"/>
          </w:tcPr>
          <w:p w14:paraId="58C53FD7">
            <w:pPr>
              <w:rPr>
                <w:rFonts w:hint="eastAsia" w:ascii="仿宋_GB2312" w:hAnsi="仿宋_GB2312" w:eastAsia="仿宋_GB2312" w:cs="仿宋_GB2312"/>
                <w:sz w:val="24"/>
                <w:szCs w:val="24"/>
              </w:rPr>
            </w:pPr>
          </w:p>
        </w:tc>
        <w:tc>
          <w:tcPr>
            <w:tcW w:w="1418" w:type="dxa"/>
            <w:noWrap w:val="0"/>
            <w:vAlign w:val="top"/>
          </w:tcPr>
          <w:p w14:paraId="25130019">
            <w:pPr>
              <w:rPr>
                <w:rFonts w:hint="eastAsia" w:ascii="仿宋_GB2312" w:hAnsi="仿宋_GB2312" w:eastAsia="仿宋_GB2312" w:cs="仿宋_GB2312"/>
                <w:sz w:val="24"/>
                <w:szCs w:val="24"/>
              </w:rPr>
            </w:pPr>
          </w:p>
        </w:tc>
        <w:tc>
          <w:tcPr>
            <w:tcW w:w="850" w:type="dxa"/>
            <w:noWrap w:val="0"/>
            <w:vAlign w:val="top"/>
          </w:tcPr>
          <w:p w14:paraId="4C06D4A9">
            <w:pPr>
              <w:rPr>
                <w:rFonts w:hint="eastAsia" w:ascii="仿宋_GB2312" w:hAnsi="仿宋_GB2312" w:eastAsia="仿宋_GB2312" w:cs="仿宋_GB2312"/>
                <w:sz w:val="24"/>
                <w:szCs w:val="24"/>
              </w:rPr>
            </w:pPr>
          </w:p>
        </w:tc>
      </w:tr>
      <w:tr w14:paraId="6B2B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noWrap w:val="0"/>
            <w:vAlign w:val="top"/>
          </w:tcPr>
          <w:p w14:paraId="7E5B7C82">
            <w:pPr>
              <w:rPr>
                <w:rFonts w:hint="eastAsia" w:ascii="仿宋_GB2312" w:hAnsi="仿宋_GB2312" w:eastAsia="仿宋_GB2312" w:cs="仿宋_GB2312"/>
                <w:sz w:val="24"/>
                <w:szCs w:val="24"/>
              </w:rPr>
            </w:pPr>
          </w:p>
        </w:tc>
        <w:tc>
          <w:tcPr>
            <w:tcW w:w="1174" w:type="dxa"/>
            <w:noWrap w:val="0"/>
            <w:vAlign w:val="top"/>
          </w:tcPr>
          <w:p w14:paraId="1EC9D573">
            <w:pPr>
              <w:rPr>
                <w:rFonts w:hint="eastAsia" w:ascii="仿宋_GB2312" w:hAnsi="仿宋_GB2312" w:eastAsia="仿宋_GB2312" w:cs="仿宋_GB2312"/>
                <w:sz w:val="24"/>
                <w:szCs w:val="24"/>
              </w:rPr>
            </w:pPr>
          </w:p>
        </w:tc>
        <w:tc>
          <w:tcPr>
            <w:tcW w:w="1134" w:type="dxa"/>
            <w:noWrap w:val="0"/>
            <w:vAlign w:val="top"/>
          </w:tcPr>
          <w:p w14:paraId="7619458D">
            <w:pPr>
              <w:rPr>
                <w:rFonts w:hint="eastAsia" w:ascii="仿宋_GB2312" w:hAnsi="仿宋_GB2312" w:eastAsia="仿宋_GB2312" w:cs="仿宋_GB2312"/>
                <w:sz w:val="24"/>
                <w:szCs w:val="24"/>
              </w:rPr>
            </w:pPr>
          </w:p>
        </w:tc>
        <w:tc>
          <w:tcPr>
            <w:tcW w:w="1843" w:type="dxa"/>
            <w:noWrap w:val="0"/>
            <w:vAlign w:val="top"/>
          </w:tcPr>
          <w:p w14:paraId="17C3940F">
            <w:pPr>
              <w:rPr>
                <w:rFonts w:hint="eastAsia" w:ascii="仿宋_GB2312" w:hAnsi="仿宋_GB2312" w:eastAsia="仿宋_GB2312" w:cs="仿宋_GB2312"/>
                <w:sz w:val="24"/>
                <w:szCs w:val="24"/>
              </w:rPr>
            </w:pPr>
          </w:p>
        </w:tc>
        <w:tc>
          <w:tcPr>
            <w:tcW w:w="2126" w:type="dxa"/>
            <w:noWrap w:val="0"/>
            <w:vAlign w:val="top"/>
          </w:tcPr>
          <w:p w14:paraId="4D7CE9C0">
            <w:pPr>
              <w:rPr>
                <w:rFonts w:hint="eastAsia" w:ascii="仿宋_GB2312" w:hAnsi="仿宋_GB2312" w:eastAsia="仿宋_GB2312" w:cs="仿宋_GB2312"/>
                <w:sz w:val="24"/>
                <w:szCs w:val="24"/>
              </w:rPr>
            </w:pPr>
          </w:p>
        </w:tc>
        <w:tc>
          <w:tcPr>
            <w:tcW w:w="1418" w:type="dxa"/>
            <w:noWrap w:val="0"/>
            <w:vAlign w:val="top"/>
          </w:tcPr>
          <w:p w14:paraId="2BBD9D3A">
            <w:pPr>
              <w:rPr>
                <w:rFonts w:hint="eastAsia" w:ascii="仿宋_GB2312" w:hAnsi="仿宋_GB2312" w:eastAsia="仿宋_GB2312" w:cs="仿宋_GB2312"/>
                <w:sz w:val="24"/>
                <w:szCs w:val="24"/>
              </w:rPr>
            </w:pPr>
          </w:p>
        </w:tc>
        <w:tc>
          <w:tcPr>
            <w:tcW w:w="850" w:type="dxa"/>
            <w:noWrap w:val="0"/>
            <w:vAlign w:val="top"/>
          </w:tcPr>
          <w:p w14:paraId="4F24060C">
            <w:pPr>
              <w:rPr>
                <w:rFonts w:hint="eastAsia" w:ascii="仿宋_GB2312" w:hAnsi="仿宋_GB2312" w:eastAsia="仿宋_GB2312" w:cs="仿宋_GB2312"/>
                <w:sz w:val="24"/>
                <w:szCs w:val="24"/>
              </w:rPr>
            </w:pPr>
          </w:p>
        </w:tc>
      </w:tr>
      <w:tr w14:paraId="0669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noWrap w:val="0"/>
            <w:vAlign w:val="top"/>
          </w:tcPr>
          <w:p w14:paraId="6EC260C6">
            <w:pPr>
              <w:rPr>
                <w:rFonts w:hint="eastAsia" w:ascii="仿宋_GB2312" w:hAnsi="仿宋_GB2312" w:eastAsia="仿宋_GB2312" w:cs="仿宋_GB2312"/>
                <w:sz w:val="24"/>
                <w:szCs w:val="24"/>
              </w:rPr>
            </w:pPr>
          </w:p>
        </w:tc>
        <w:tc>
          <w:tcPr>
            <w:tcW w:w="1174" w:type="dxa"/>
            <w:noWrap w:val="0"/>
            <w:vAlign w:val="top"/>
          </w:tcPr>
          <w:p w14:paraId="4C861E41">
            <w:pPr>
              <w:rPr>
                <w:rFonts w:hint="eastAsia" w:ascii="仿宋_GB2312" w:hAnsi="仿宋_GB2312" w:eastAsia="仿宋_GB2312" w:cs="仿宋_GB2312"/>
                <w:sz w:val="24"/>
                <w:szCs w:val="24"/>
              </w:rPr>
            </w:pPr>
          </w:p>
        </w:tc>
        <w:tc>
          <w:tcPr>
            <w:tcW w:w="1134" w:type="dxa"/>
            <w:noWrap w:val="0"/>
            <w:vAlign w:val="top"/>
          </w:tcPr>
          <w:p w14:paraId="33476653">
            <w:pPr>
              <w:rPr>
                <w:rFonts w:hint="eastAsia" w:ascii="仿宋_GB2312" w:hAnsi="仿宋_GB2312" w:eastAsia="仿宋_GB2312" w:cs="仿宋_GB2312"/>
                <w:sz w:val="24"/>
                <w:szCs w:val="24"/>
              </w:rPr>
            </w:pPr>
          </w:p>
        </w:tc>
        <w:tc>
          <w:tcPr>
            <w:tcW w:w="1843" w:type="dxa"/>
            <w:noWrap w:val="0"/>
            <w:vAlign w:val="top"/>
          </w:tcPr>
          <w:p w14:paraId="4C3979F0">
            <w:pPr>
              <w:rPr>
                <w:rFonts w:hint="eastAsia" w:ascii="仿宋_GB2312" w:hAnsi="仿宋_GB2312" w:eastAsia="仿宋_GB2312" w:cs="仿宋_GB2312"/>
                <w:sz w:val="24"/>
                <w:szCs w:val="24"/>
              </w:rPr>
            </w:pPr>
          </w:p>
        </w:tc>
        <w:tc>
          <w:tcPr>
            <w:tcW w:w="2126" w:type="dxa"/>
            <w:noWrap w:val="0"/>
            <w:vAlign w:val="top"/>
          </w:tcPr>
          <w:p w14:paraId="1F2802E4">
            <w:pPr>
              <w:rPr>
                <w:rFonts w:hint="eastAsia" w:ascii="仿宋_GB2312" w:hAnsi="仿宋_GB2312" w:eastAsia="仿宋_GB2312" w:cs="仿宋_GB2312"/>
                <w:sz w:val="24"/>
                <w:szCs w:val="24"/>
              </w:rPr>
            </w:pPr>
          </w:p>
        </w:tc>
        <w:tc>
          <w:tcPr>
            <w:tcW w:w="1418" w:type="dxa"/>
            <w:noWrap w:val="0"/>
            <w:vAlign w:val="top"/>
          </w:tcPr>
          <w:p w14:paraId="24A9463C">
            <w:pPr>
              <w:rPr>
                <w:rFonts w:hint="eastAsia" w:ascii="仿宋_GB2312" w:hAnsi="仿宋_GB2312" w:eastAsia="仿宋_GB2312" w:cs="仿宋_GB2312"/>
                <w:sz w:val="24"/>
                <w:szCs w:val="24"/>
              </w:rPr>
            </w:pPr>
          </w:p>
        </w:tc>
        <w:tc>
          <w:tcPr>
            <w:tcW w:w="850" w:type="dxa"/>
            <w:noWrap w:val="0"/>
            <w:vAlign w:val="top"/>
          </w:tcPr>
          <w:p w14:paraId="62D3257F">
            <w:pPr>
              <w:rPr>
                <w:rFonts w:hint="eastAsia" w:ascii="仿宋_GB2312" w:hAnsi="仿宋_GB2312" w:eastAsia="仿宋_GB2312" w:cs="仿宋_GB2312"/>
                <w:sz w:val="24"/>
                <w:szCs w:val="24"/>
              </w:rPr>
            </w:pPr>
          </w:p>
        </w:tc>
      </w:tr>
    </w:tbl>
    <w:p w14:paraId="7B7FB5BE">
      <w:pPr>
        <w:pStyle w:val="8"/>
        <w:ind w:firstLine="0"/>
        <w:rPr>
          <w:rFonts w:hint="eastAsia" w:ascii="仿宋_GB2312" w:hAnsi="仿宋_GB2312" w:eastAsia="仿宋_GB2312" w:cs="仿宋_GB2312"/>
          <w:spacing w:val="14"/>
          <w:szCs w:val="21"/>
        </w:rPr>
      </w:pP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名称（公章）：</w:t>
      </w:r>
      <w:r>
        <w:rPr>
          <w:rFonts w:hint="eastAsia" w:ascii="仿宋_GB2312" w:hAnsi="仿宋_GB2312" w:eastAsia="仿宋_GB2312" w:cs="仿宋_GB2312"/>
          <w:spacing w:val="14"/>
          <w:szCs w:val="21"/>
        </w:rPr>
        <w:t xml:space="preserve">                     </w:t>
      </w: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代表（签字）：</w:t>
      </w:r>
      <w:r>
        <w:rPr>
          <w:rFonts w:hint="eastAsia" w:ascii="仿宋_GB2312" w:hAnsi="仿宋_GB2312" w:eastAsia="仿宋_GB2312" w:cs="仿宋_GB2312"/>
          <w:spacing w:val="14"/>
          <w:szCs w:val="21"/>
        </w:rPr>
        <w:t xml:space="preserve">          </w:t>
      </w:r>
      <w:r>
        <w:rPr>
          <w:rFonts w:hint="eastAsia" w:ascii="仿宋_GB2312" w:hAnsi="仿宋_GB2312" w:eastAsia="仿宋_GB2312" w:cs="仿宋_GB2312"/>
          <w:color w:val="auto"/>
          <w:highlight w:val="none"/>
        </w:rPr>
        <w:t>日期：</w:t>
      </w:r>
      <w:r>
        <w:rPr>
          <w:rFonts w:hint="eastAsia" w:ascii="仿宋_GB2312" w:hAnsi="仿宋_GB2312" w:eastAsia="仿宋_GB2312" w:cs="仿宋_GB2312"/>
          <w:spacing w:val="14"/>
          <w:szCs w:val="21"/>
        </w:rPr>
        <w:t xml:space="preserve">            </w:t>
      </w:r>
    </w:p>
    <w:p w14:paraId="4262B7E1">
      <w:pPr>
        <w:pStyle w:val="8"/>
        <w:ind w:firstLine="0"/>
        <w:rPr>
          <w:rFonts w:hint="eastAsia" w:ascii="仿宋_GB2312" w:hAnsi="仿宋_GB2312" w:eastAsia="仿宋_GB2312" w:cs="仿宋_GB2312"/>
          <w:spacing w:val="14"/>
          <w:szCs w:val="21"/>
        </w:rPr>
      </w:pPr>
    </w:p>
    <w:p w14:paraId="3B86FF0C">
      <w:pPr>
        <w:pStyle w:val="8"/>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注：</w:t>
      </w:r>
    </w:p>
    <w:p w14:paraId="6C659338">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1、供应商应根据</w:t>
      </w:r>
      <w:r>
        <w:rPr>
          <w:rFonts w:hint="eastAsia" w:ascii="仿宋_GB2312" w:hAnsi="仿宋_GB2312" w:eastAsia="仿宋_GB2312" w:cs="仿宋_GB2312"/>
          <w:spacing w:val="14"/>
          <w:szCs w:val="21"/>
          <w:lang w:eastAsia="zh-CN"/>
        </w:rPr>
        <w:t>询价通知书</w:t>
      </w:r>
      <w:r>
        <w:rPr>
          <w:rFonts w:hint="eastAsia" w:ascii="仿宋_GB2312" w:hAnsi="仿宋_GB2312" w:eastAsia="仿宋_GB2312" w:cs="仿宋_GB2312"/>
          <w:spacing w:val="14"/>
          <w:szCs w:val="21"/>
        </w:rPr>
        <w:t>逐条逐项表述说明响应情况。</w:t>
      </w:r>
    </w:p>
    <w:p w14:paraId="001835D0">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2、供应商提交的响应文件中的技术参数与询价通知书的技术要求、技术参数不同时，应逐条逐项如实填列在偏离表中。供应商不如实填写偏离情况、存在弄虚作假行为的，将依法承担相应的法律责任。</w:t>
      </w:r>
    </w:p>
    <w:p w14:paraId="3095C319">
      <w:pPr>
        <w:pStyle w:val="8"/>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3、供应商应结合所</w:t>
      </w:r>
      <w:r>
        <w:rPr>
          <w:rFonts w:hint="eastAsia" w:ascii="仿宋_GB2312" w:hAnsi="仿宋_GB2312" w:eastAsia="仿宋_GB2312" w:cs="仿宋_GB2312"/>
          <w:spacing w:val="14"/>
          <w:szCs w:val="21"/>
          <w:lang w:eastAsia="zh-CN"/>
        </w:rPr>
        <w:t>报</w:t>
      </w:r>
      <w:r>
        <w:rPr>
          <w:rFonts w:hint="eastAsia" w:ascii="仿宋_GB2312" w:hAnsi="仿宋_GB2312" w:eastAsia="仿宋_GB2312" w:cs="仿宋_GB2312"/>
          <w:spacing w:val="14"/>
          <w:szCs w:val="21"/>
        </w:rPr>
        <w:t>产品说明或描述其实际技术参数和性能。如果完全复制粘贴本询价通知书《</w:t>
      </w:r>
      <w:r>
        <w:rPr>
          <w:rFonts w:hint="eastAsia" w:ascii="仿宋_GB2312" w:hAnsi="仿宋_GB2312" w:eastAsia="仿宋_GB2312" w:cs="仿宋_GB2312"/>
          <w:spacing w:val="14"/>
          <w:szCs w:val="21"/>
          <w:lang w:eastAsia="zh-CN"/>
        </w:rPr>
        <w:t>采购</w:t>
      </w:r>
      <w:r>
        <w:rPr>
          <w:rFonts w:hint="eastAsia" w:ascii="仿宋_GB2312" w:hAnsi="仿宋_GB2312" w:eastAsia="仿宋_GB2312" w:cs="仿宋_GB2312"/>
          <w:spacing w:val="14"/>
          <w:szCs w:val="21"/>
        </w:rPr>
        <w:t>货物清单及技术要求》之技术参数和性能描述，或者只注明“符合”、“满足”等类似无具体内容的表述，因此而产生的不利于供应商的评审风险由供应商自行承担。</w:t>
      </w:r>
    </w:p>
    <w:p w14:paraId="09611670">
      <w:pPr>
        <w:pStyle w:val="8"/>
        <w:ind w:firstLine="420"/>
        <w:rPr>
          <w:rStyle w:val="11"/>
          <w:rFonts w:hint="eastAsia" w:ascii="仿宋_GB2312" w:hAnsi="仿宋_GB2312" w:eastAsia="仿宋_GB2312" w:cs="仿宋_GB2312"/>
          <w:lang w:eastAsia="zh-CN"/>
        </w:rPr>
      </w:pPr>
      <w:r>
        <w:rPr>
          <w:rFonts w:hint="eastAsia" w:ascii="仿宋_GB2312" w:hAnsi="仿宋_GB2312" w:eastAsia="仿宋_GB2312" w:cs="仿宋_GB2312"/>
          <w:spacing w:val="14"/>
          <w:szCs w:val="21"/>
        </w:rPr>
        <w:t>4、供应商可根据需要自行增减表格行数。</w:t>
      </w:r>
    </w:p>
    <w:p w14:paraId="6060DA10">
      <w:pPr>
        <w:pStyle w:val="8"/>
        <w:ind w:firstLine="0"/>
        <w:rPr>
          <w:rStyle w:val="11"/>
          <w:rFonts w:hint="eastAsia" w:ascii="仿宋_GB2312" w:hAnsi="仿宋_GB2312" w:eastAsia="仿宋_GB2312" w:cs="仿宋_GB2312"/>
          <w:lang w:eastAsia="zh-CN"/>
        </w:rPr>
      </w:pPr>
    </w:p>
    <w:p w14:paraId="2E1406DB">
      <w:pPr>
        <w:pStyle w:val="8"/>
        <w:ind w:firstLine="0"/>
        <w:rPr>
          <w:rStyle w:val="11"/>
          <w:rFonts w:hint="eastAsia" w:ascii="仿宋_GB2312" w:hAnsi="仿宋_GB2312" w:eastAsia="仿宋_GB2312" w:cs="仿宋_GB2312"/>
          <w:lang w:eastAsia="zh-CN"/>
        </w:rPr>
      </w:pPr>
    </w:p>
    <w:p w14:paraId="12BF5512">
      <w:pPr>
        <w:pStyle w:val="8"/>
        <w:ind w:firstLine="0"/>
        <w:rPr>
          <w:rStyle w:val="11"/>
          <w:rFonts w:hint="eastAsia" w:ascii="仿宋_GB2312" w:hAnsi="仿宋_GB2312" w:eastAsia="仿宋_GB2312" w:cs="仿宋_GB2312"/>
          <w:lang w:eastAsia="zh-CN"/>
        </w:rPr>
      </w:pPr>
    </w:p>
    <w:p w14:paraId="0BC8FA1B">
      <w:pPr>
        <w:pStyle w:val="8"/>
        <w:ind w:firstLine="0"/>
        <w:rPr>
          <w:rStyle w:val="11"/>
          <w:rFonts w:hint="eastAsia" w:ascii="仿宋_GB2312" w:hAnsi="仿宋_GB2312" w:eastAsia="仿宋_GB2312" w:cs="仿宋_GB2312"/>
          <w:lang w:eastAsia="zh-CN"/>
        </w:rPr>
      </w:pPr>
    </w:p>
    <w:p w14:paraId="490CE83C">
      <w:pPr>
        <w:pStyle w:val="8"/>
        <w:ind w:firstLine="0"/>
        <w:rPr>
          <w:rStyle w:val="11"/>
          <w:rFonts w:hint="eastAsia" w:ascii="仿宋_GB2312" w:hAnsi="仿宋_GB2312" w:eastAsia="仿宋_GB2312" w:cs="仿宋_GB2312"/>
          <w:lang w:eastAsia="zh-CN"/>
        </w:rPr>
      </w:pPr>
    </w:p>
    <w:p w14:paraId="02347A91">
      <w:pPr>
        <w:pStyle w:val="8"/>
        <w:ind w:firstLine="0"/>
        <w:rPr>
          <w:rStyle w:val="11"/>
          <w:rFonts w:hint="eastAsia" w:ascii="仿宋_GB2312" w:hAnsi="仿宋_GB2312" w:eastAsia="仿宋_GB2312" w:cs="仿宋_GB2312"/>
          <w:lang w:eastAsia="zh-CN"/>
        </w:rPr>
      </w:pPr>
    </w:p>
    <w:p w14:paraId="133DE937">
      <w:pPr>
        <w:pStyle w:val="8"/>
        <w:ind w:firstLine="0"/>
        <w:rPr>
          <w:rStyle w:val="11"/>
          <w:rFonts w:hint="eastAsia" w:ascii="仿宋_GB2312" w:hAnsi="仿宋_GB2312" w:eastAsia="仿宋_GB2312" w:cs="仿宋_GB2312"/>
          <w:lang w:eastAsia="zh-CN"/>
        </w:rPr>
      </w:pPr>
    </w:p>
    <w:p w14:paraId="3FECF4CD">
      <w:pPr>
        <w:pStyle w:val="8"/>
        <w:ind w:firstLine="0"/>
        <w:rPr>
          <w:rStyle w:val="11"/>
          <w:rFonts w:hint="eastAsia" w:ascii="仿宋_GB2312" w:hAnsi="仿宋_GB2312" w:eastAsia="仿宋_GB2312" w:cs="仿宋_GB2312"/>
          <w:lang w:eastAsia="zh-CN"/>
        </w:rPr>
      </w:pPr>
    </w:p>
    <w:p w14:paraId="486DCA0E">
      <w:pPr>
        <w:pStyle w:val="2"/>
        <w:rPr>
          <w:rFonts w:hint="eastAsia" w:ascii="仿宋_GB2312" w:hAnsi="仿宋_GB2312" w:eastAsia="仿宋_GB2312" w:cs="仿宋_GB2312"/>
        </w:rPr>
      </w:pPr>
      <w:bookmarkStart w:id="7" w:name="_Toc10661"/>
      <w:r>
        <w:rPr>
          <w:rFonts w:hint="eastAsia" w:ascii="仿宋_GB2312" w:hAnsi="仿宋_GB2312" w:eastAsia="仿宋_GB2312" w:cs="仿宋_GB2312"/>
        </w:rPr>
        <w:br w:type="page"/>
      </w:r>
      <w:r>
        <w:rPr>
          <w:rFonts w:hint="eastAsia" w:ascii="仿宋_GB2312" w:hAnsi="仿宋_GB2312" w:eastAsia="仿宋_GB2312" w:cs="仿宋_GB2312"/>
        </w:rPr>
        <w:t>附件9：商务要求响应与偏差表</w:t>
      </w:r>
      <w:bookmarkEnd w:id="7"/>
    </w:p>
    <w:p w14:paraId="1F2F3FFD">
      <w:pPr>
        <w:pStyle w:val="8"/>
        <w:ind w:firstLine="0"/>
        <w:jc w:val="center"/>
        <w:rPr>
          <w:rFonts w:hint="eastAsia" w:ascii="仿宋_GB2312" w:hAnsi="仿宋_GB2312" w:eastAsia="仿宋_GB2312" w:cs="仿宋_GB2312"/>
          <w:szCs w:val="21"/>
        </w:rPr>
      </w:pPr>
    </w:p>
    <w:p w14:paraId="3AD78500">
      <w:pPr>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商务要求响应与偏差表</w:t>
      </w:r>
    </w:p>
    <w:p w14:paraId="5B16B4E0">
      <w:pPr>
        <w:pStyle w:val="8"/>
        <w:ind w:firstLine="0"/>
        <w:jc w:val="center"/>
        <w:rPr>
          <w:rFonts w:hint="eastAsia" w:ascii="仿宋_GB2312" w:hAnsi="仿宋_GB2312" w:eastAsia="仿宋_GB2312" w:cs="仿宋_GB2312"/>
          <w:szCs w:val="21"/>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742"/>
        <w:gridCol w:w="3260"/>
        <w:gridCol w:w="1199"/>
      </w:tblGrid>
      <w:tr w14:paraId="7320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41BB0C02">
            <w:pPr>
              <w:pStyle w:val="8"/>
              <w:ind w:firstLine="0"/>
              <w:jc w:val="left"/>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3742" w:type="dxa"/>
            <w:noWrap w:val="0"/>
            <w:vAlign w:val="center"/>
          </w:tcPr>
          <w:p w14:paraId="5E42EAC8">
            <w:pPr>
              <w:pStyle w:val="8"/>
              <w:ind w:firstLine="0"/>
              <w:jc w:val="left"/>
              <w:rPr>
                <w:rFonts w:hint="eastAsia" w:ascii="仿宋_GB2312" w:hAnsi="仿宋_GB2312" w:eastAsia="仿宋_GB2312" w:cs="仿宋_GB2312"/>
                <w:szCs w:val="21"/>
              </w:rPr>
            </w:pPr>
            <w:r>
              <w:rPr>
                <w:rFonts w:hint="eastAsia" w:ascii="仿宋_GB2312" w:hAnsi="仿宋_GB2312" w:eastAsia="仿宋_GB2312" w:cs="仿宋_GB2312"/>
                <w:szCs w:val="21"/>
              </w:rPr>
              <w:t>询价通知书商务要求</w:t>
            </w:r>
          </w:p>
        </w:tc>
        <w:tc>
          <w:tcPr>
            <w:tcW w:w="3260" w:type="dxa"/>
            <w:noWrap w:val="0"/>
            <w:vAlign w:val="center"/>
          </w:tcPr>
          <w:p w14:paraId="4AA37278">
            <w:pPr>
              <w:pStyle w:val="8"/>
              <w:ind w:firstLine="0"/>
              <w:jc w:val="left"/>
              <w:rPr>
                <w:rFonts w:hint="eastAsia" w:ascii="仿宋_GB2312" w:hAnsi="仿宋_GB2312" w:eastAsia="仿宋_GB2312" w:cs="仿宋_GB2312"/>
                <w:szCs w:val="21"/>
              </w:rPr>
            </w:pPr>
            <w:r>
              <w:rPr>
                <w:rFonts w:hint="eastAsia" w:ascii="仿宋_GB2312" w:hAnsi="仿宋_GB2312" w:eastAsia="仿宋_GB2312" w:cs="仿宋_GB2312"/>
                <w:szCs w:val="21"/>
              </w:rPr>
              <w:t>供应商响应具体内容</w:t>
            </w:r>
          </w:p>
        </w:tc>
        <w:tc>
          <w:tcPr>
            <w:tcW w:w="1199" w:type="dxa"/>
            <w:noWrap w:val="0"/>
            <w:vAlign w:val="center"/>
          </w:tcPr>
          <w:p w14:paraId="61369FD6">
            <w:pPr>
              <w:pStyle w:val="8"/>
              <w:ind w:firstLine="0"/>
              <w:jc w:val="left"/>
              <w:rPr>
                <w:rFonts w:hint="eastAsia" w:ascii="仿宋_GB2312" w:hAnsi="仿宋_GB2312" w:eastAsia="仿宋_GB2312" w:cs="仿宋_GB2312"/>
                <w:szCs w:val="21"/>
              </w:rPr>
            </w:pPr>
            <w:r>
              <w:rPr>
                <w:rFonts w:hint="eastAsia" w:ascii="仿宋_GB2312" w:hAnsi="仿宋_GB2312" w:eastAsia="仿宋_GB2312" w:cs="仿宋_GB2312"/>
                <w:szCs w:val="21"/>
              </w:rPr>
              <w:t>偏差说明</w:t>
            </w:r>
          </w:p>
        </w:tc>
      </w:tr>
      <w:tr w14:paraId="45E9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18C23EED">
            <w:pPr>
              <w:pStyle w:val="8"/>
              <w:ind w:firstLine="0"/>
              <w:jc w:val="center"/>
              <w:rPr>
                <w:rFonts w:hint="eastAsia" w:ascii="仿宋_GB2312" w:hAnsi="仿宋_GB2312" w:eastAsia="仿宋_GB2312" w:cs="仿宋_GB2312"/>
                <w:szCs w:val="21"/>
              </w:rPr>
            </w:pPr>
          </w:p>
        </w:tc>
        <w:tc>
          <w:tcPr>
            <w:tcW w:w="3742" w:type="dxa"/>
            <w:noWrap w:val="0"/>
            <w:vAlign w:val="center"/>
          </w:tcPr>
          <w:p w14:paraId="148BCCD8">
            <w:pPr>
              <w:pStyle w:val="8"/>
              <w:ind w:firstLine="0"/>
              <w:jc w:val="left"/>
              <w:rPr>
                <w:rFonts w:hint="eastAsia" w:ascii="仿宋_GB2312" w:hAnsi="仿宋_GB2312" w:eastAsia="仿宋_GB2312" w:cs="仿宋_GB2312"/>
                <w:szCs w:val="21"/>
              </w:rPr>
            </w:pPr>
          </w:p>
        </w:tc>
        <w:tc>
          <w:tcPr>
            <w:tcW w:w="3260" w:type="dxa"/>
            <w:noWrap w:val="0"/>
            <w:vAlign w:val="center"/>
          </w:tcPr>
          <w:p w14:paraId="49979E03">
            <w:pPr>
              <w:pStyle w:val="8"/>
              <w:ind w:firstLine="0"/>
              <w:jc w:val="left"/>
              <w:rPr>
                <w:rFonts w:hint="eastAsia" w:ascii="仿宋_GB2312" w:hAnsi="仿宋_GB2312" w:eastAsia="仿宋_GB2312" w:cs="仿宋_GB2312"/>
                <w:szCs w:val="21"/>
              </w:rPr>
            </w:pPr>
          </w:p>
        </w:tc>
        <w:tc>
          <w:tcPr>
            <w:tcW w:w="1199" w:type="dxa"/>
            <w:noWrap w:val="0"/>
            <w:vAlign w:val="center"/>
          </w:tcPr>
          <w:p w14:paraId="6239EA7A">
            <w:pPr>
              <w:pStyle w:val="8"/>
              <w:ind w:firstLine="0"/>
              <w:jc w:val="left"/>
              <w:rPr>
                <w:rFonts w:hint="eastAsia" w:ascii="仿宋_GB2312" w:hAnsi="仿宋_GB2312" w:eastAsia="仿宋_GB2312" w:cs="仿宋_GB2312"/>
                <w:szCs w:val="21"/>
              </w:rPr>
            </w:pPr>
          </w:p>
        </w:tc>
      </w:tr>
      <w:tr w14:paraId="766F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5E5C3A42">
            <w:pPr>
              <w:pStyle w:val="8"/>
              <w:ind w:firstLine="0"/>
              <w:jc w:val="center"/>
              <w:rPr>
                <w:rFonts w:hint="eastAsia" w:ascii="仿宋_GB2312" w:hAnsi="仿宋_GB2312" w:eastAsia="仿宋_GB2312" w:cs="仿宋_GB2312"/>
                <w:szCs w:val="21"/>
              </w:rPr>
            </w:pPr>
          </w:p>
        </w:tc>
        <w:tc>
          <w:tcPr>
            <w:tcW w:w="3742" w:type="dxa"/>
            <w:noWrap w:val="0"/>
            <w:vAlign w:val="center"/>
          </w:tcPr>
          <w:p w14:paraId="6F78E543">
            <w:pPr>
              <w:pStyle w:val="8"/>
              <w:ind w:firstLine="0"/>
              <w:jc w:val="left"/>
              <w:rPr>
                <w:rFonts w:hint="eastAsia" w:ascii="仿宋_GB2312" w:hAnsi="仿宋_GB2312" w:eastAsia="仿宋_GB2312" w:cs="仿宋_GB2312"/>
                <w:szCs w:val="21"/>
              </w:rPr>
            </w:pPr>
          </w:p>
        </w:tc>
        <w:tc>
          <w:tcPr>
            <w:tcW w:w="3260" w:type="dxa"/>
            <w:noWrap w:val="0"/>
            <w:vAlign w:val="center"/>
          </w:tcPr>
          <w:p w14:paraId="08F522D6">
            <w:pPr>
              <w:pStyle w:val="8"/>
              <w:ind w:firstLine="0"/>
              <w:jc w:val="left"/>
              <w:rPr>
                <w:rFonts w:hint="eastAsia" w:ascii="仿宋_GB2312" w:hAnsi="仿宋_GB2312" w:eastAsia="仿宋_GB2312" w:cs="仿宋_GB2312"/>
                <w:szCs w:val="21"/>
              </w:rPr>
            </w:pPr>
          </w:p>
        </w:tc>
        <w:tc>
          <w:tcPr>
            <w:tcW w:w="1199" w:type="dxa"/>
            <w:noWrap w:val="0"/>
            <w:vAlign w:val="center"/>
          </w:tcPr>
          <w:p w14:paraId="23186A94">
            <w:pPr>
              <w:pStyle w:val="8"/>
              <w:ind w:firstLine="0"/>
              <w:jc w:val="left"/>
              <w:rPr>
                <w:rFonts w:hint="eastAsia" w:ascii="仿宋_GB2312" w:hAnsi="仿宋_GB2312" w:eastAsia="仿宋_GB2312" w:cs="仿宋_GB2312"/>
                <w:szCs w:val="21"/>
              </w:rPr>
            </w:pPr>
          </w:p>
        </w:tc>
      </w:tr>
      <w:tr w14:paraId="697C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29F598EF">
            <w:pPr>
              <w:pStyle w:val="8"/>
              <w:ind w:firstLine="0"/>
              <w:jc w:val="center"/>
              <w:rPr>
                <w:rFonts w:hint="eastAsia" w:ascii="仿宋_GB2312" w:hAnsi="仿宋_GB2312" w:eastAsia="仿宋_GB2312" w:cs="仿宋_GB2312"/>
                <w:szCs w:val="21"/>
              </w:rPr>
            </w:pPr>
          </w:p>
        </w:tc>
        <w:tc>
          <w:tcPr>
            <w:tcW w:w="3742" w:type="dxa"/>
            <w:noWrap w:val="0"/>
            <w:vAlign w:val="center"/>
          </w:tcPr>
          <w:p w14:paraId="4D747A09">
            <w:pPr>
              <w:pStyle w:val="8"/>
              <w:ind w:firstLine="0"/>
              <w:jc w:val="left"/>
              <w:rPr>
                <w:rFonts w:hint="eastAsia" w:ascii="仿宋_GB2312" w:hAnsi="仿宋_GB2312" w:eastAsia="仿宋_GB2312" w:cs="仿宋_GB2312"/>
                <w:szCs w:val="21"/>
              </w:rPr>
            </w:pPr>
          </w:p>
        </w:tc>
        <w:tc>
          <w:tcPr>
            <w:tcW w:w="3260" w:type="dxa"/>
            <w:noWrap w:val="0"/>
            <w:vAlign w:val="center"/>
          </w:tcPr>
          <w:p w14:paraId="12766313">
            <w:pPr>
              <w:pStyle w:val="8"/>
              <w:ind w:firstLine="0"/>
              <w:jc w:val="left"/>
              <w:rPr>
                <w:rFonts w:hint="eastAsia" w:ascii="仿宋_GB2312" w:hAnsi="仿宋_GB2312" w:eastAsia="仿宋_GB2312" w:cs="仿宋_GB2312"/>
                <w:szCs w:val="21"/>
              </w:rPr>
            </w:pPr>
          </w:p>
        </w:tc>
        <w:tc>
          <w:tcPr>
            <w:tcW w:w="1199" w:type="dxa"/>
            <w:noWrap w:val="0"/>
            <w:vAlign w:val="center"/>
          </w:tcPr>
          <w:p w14:paraId="1F657F61">
            <w:pPr>
              <w:pStyle w:val="8"/>
              <w:ind w:firstLine="0"/>
              <w:jc w:val="left"/>
              <w:rPr>
                <w:rFonts w:hint="eastAsia" w:ascii="仿宋_GB2312" w:hAnsi="仿宋_GB2312" w:eastAsia="仿宋_GB2312" w:cs="仿宋_GB2312"/>
                <w:szCs w:val="21"/>
              </w:rPr>
            </w:pPr>
          </w:p>
        </w:tc>
      </w:tr>
      <w:tr w14:paraId="1C3B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2E517C98">
            <w:pPr>
              <w:pStyle w:val="8"/>
              <w:ind w:firstLine="0"/>
              <w:jc w:val="center"/>
              <w:rPr>
                <w:rFonts w:hint="eastAsia" w:ascii="仿宋_GB2312" w:hAnsi="仿宋_GB2312" w:eastAsia="仿宋_GB2312" w:cs="仿宋_GB2312"/>
                <w:szCs w:val="21"/>
              </w:rPr>
            </w:pPr>
          </w:p>
        </w:tc>
        <w:tc>
          <w:tcPr>
            <w:tcW w:w="3742" w:type="dxa"/>
            <w:noWrap w:val="0"/>
            <w:vAlign w:val="center"/>
          </w:tcPr>
          <w:p w14:paraId="42BC1E18">
            <w:pPr>
              <w:pStyle w:val="8"/>
              <w:ind w:firstLine="0"/>
              <w:jc w:val="left"/>
              <w:rPr>
                <w:rFonts w:hint="eastAsia" w:ascii="仿宋_GB2312" w:hAnsi="仿宋_GB2312" w:eastAsia="仿宋_GB2312" w:cs="仿宋_GB2312"/>
                <w:szCs w:val="21"/>
              </w:rPr>
            </w:pPr>
          </w:p>
        </w:tc>
        <w:tc>
          <w:tcPr>
            <w:tcW w:w="3260" w:type="dxa"/>
            <w:noWrap w:val="0"/>
            <w:vAlign w:val="center"/>
          </w:tcPr>
          <w:p w14:paraId="77D969B6">
            <w:pPr>
              <w:pStyle w:val="8"/>
              <w:ind w:firstLine="0"/>
              <w:jc w:val="left"/>
              <w:rPr>
                <w:rFonts w:hint="eastAsia" w:ascii="仿宋_GB2312" w:hAnsi="仿宋_GB2312" w:eastAsia="仿宋_GB2312" w:cs="仿宋_GB2312"/>
                <w:szCs w:val="21"/>
              </w:rPr>
            </w:pPr>
          </w:p>
        </w:tc>
        <w:tc>
          <w:tcPr>
            <w:tcW w:w="1199" w:type="dxa"/>
            <w:noWrap w:val="0"/>
            <w:vAlign w:val="center"/>
          </w:tcPr>
          <w:p w14:paraId="15B78105">
            <w:pPr>
              <w:pStyle w:val="8"/>
              <w:ind w:firstLine="0"/>
              <w:jc w:val="left"/>
              <w:rPr>
                <w:rFonts w:hint="eastAsia" w:ascii="仿宋_GB2312" w:hAnsi="仿宋_GB2312" w:eastAsia="仿宋_GB2312" w:cs="仿宋_GB2312"/>
                <w:szCs w:val="21"/>
              </w:rPr>
            </w:pPr>
          </w:p>
        </w:tc>
      </w:tr>
      <w:tr w14:paraId="545E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12BDB59F">
            <w:pPr>
              <w:pStyle w:val="8"/>
              <w:ind w:firstLine="0"/>
              <w:jc w:val="center"/>
              <w:rPr>
                <w:rFonts w:hint="eastAsia" w:ascii="仿宋_GB2312" w:hAnsi="仿宋_GB2312" w:eastAsia="仿宋_GB2312" w:cs="仿宋_GB2312"/>
                <w:szCs w:val="21"/>
              </w:rPr>
            </w:pPr>
          </w:p>
        </w:tc>
        <w:tc>
          <w:tcPr>
            <w:tcW w:w="3742" w:type="dxa"/>
            <w:noWrap w:val="0"/>
            <w:vAlign w:val="center"/>
          </w:tcPr>
          <w:p w14:paraId="4AC9AD81">
            <w:pPr>
              <w:pStyle w:val="8"/>
              <w:ind w:firstLine="0"/>
              <w:jc w:val="left"/>
              <w:rPr>
                <w:rFonts w:hint="eastAsia" w:ascii="仿宋_GB2312" w:hAnsi="仿宋_GB2312" w:eastAsia="仿宋_GB2312" w:cs="仿宋_GB2312"/>
                <w:szCs w:val="21"/>
              </w:rPr>
            </w:pPr>
          </w:p>
        </w:tc>
        <w:tc>
          <w:tcPr>
            <w:tcW w:w="3260" w:type="dxa"/>
            <w:noWrap w:val="0"/>
            <w:vAlign w:val="center"/>
          </w:tcPr>
          <w:p w14:paraId="65EC152D">
            <w:pPr>
              <w:pStyle w:val="8"/>
              <w:ind w:firstLine="0"/>
              <w:jc w:val="left"/>
              <w:rPr>
                <w:rFonts w:hint="eastAsia" w:ascii="仿宋_GB2312" w:hAnsi="仿宋_GB2312" w:eastAsia="仿宋_GB2312" w:cs="仿宋_GB2312"/>
                <w:szCs w:val="21"/>
              </w:rPr>
            </w:pPr>
          </w:p>
        </w:tc>
        <w:tc>
          <w:tcPr>
            <w:tcW w:w="1199" w:type="dxa"/>
            <w:noWrap w:val="0"/>
            <w:vAlign w:val="center"/>
          </w:tcPr>
          <w:p w14:paraId="486969FF">
            <w:pPr>
              <w:pStyle w:val="8"/>
              <w:ind w:firstLine="0"/>
              <w:jc w:val="left"/>
              <w:rPr>
                <w:rFonts w:hint="eastAsia" w:ascii="仿宋_GB2312" w:hAnsi="仿宋_GB2312" w:eastAsia="仿宋_GB2312" w:cs="仿宋_GB2312"/>
                <w:szCs w:val="21"/>
              </w:rPr>
            </w:pPr>
          </w:p>
        </w:tc>
      </w:tr>
    </w:tbl>
    <w:p w14:paraId="75303150">
      <w:pPr>
        <w:pStyle w:val="8"/>
        <w:ind w:firstLine="0"/>
        <w:rPr>
          <w:rFonts w:hint="eastAsia" w:ascii="仿宋_GB2312" w:hAnsi="仿宋_GB2312" w:eastAsia="仿宋_GB2312" w:cs="仿宋_GB2312"/>
          <w:szCs w:val="21"/>
        </w:rPr>
      </w:pPr>
      <w:r>
        <w:rPr>
          <w:rFonts w:hint="eastAsia" w:ascii="仿宋_GB2312" w:hAnsi="仿宋_GB2312" w:eastAsia="仿宋_GB2312" w:cs="仿宋_GB2312"/>
          <w:szCs w:val="21"/>
        </w:rPr>
        <w:t>供应商保证：除本表列出的商务偏差外，供应商响应询价通知书的全部商务要求。</w:t>
      </w:r>
    </w:p>
    <w:p w14:paraId="718EBDE4">
      <w:pPr>
        <w:pStyle w:val="8"/>
        <w:ind w:firstLine="0"/>
        <w:rPr>
          <w:rFonts w:hint="eastAsia" w:ascii="仿宋_GB2312" w:hAnsi="仿宋_GB2312" w:eastAsia="仿宋_GB2312" w:cs="仿宋_GB2312"/>
          <w:szCs w:val="21"/>
        </w:rPr>
      </w:pPr>
    </w:p>
    <w:p w14:paraId="0D299BF2">
      <w:pPr>
        <w:pStyle w:val="8"/>
        <w:ind w:firstLine="0"/>
        <w:rPr>
          <w:rFonts w:hint="eastAsia" w:ascii="仿宋_GB2312" w:hAnsi="仿宋_GB2312" w:eastAsia="仿宋_GB2312" w:cs="仿宋_GB2312"/>
          <w:szCs w:val="21"/>
        </w:rPr>
      </w:pP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名称（公章）：</w:t>
      </w:r>
    </w:p>
    <w:p w14:paraId="6DB9391C">
      <w:pPr>
        <w:pStyle w:val="8"/>
        <w:ind w:firstLine="0"/>
        <w:rPr>
          <w:rFonts w:hint="eastAsia" w:ascii="仿宋_GB2312" w:hAnsi="仿宋_GB2312" w:eastAsia="仿宋_GB2312" w:cs="仿宋_GB2312"/>
          <w:szCs w:val="21"/>
        </w:rPr>
      </w:pP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代表（签字）：</w:t>
      </w:r>
    </w:p>
    <w:p w14:paraId="705297B6">
      <w:pPr>
        <w:pStyle w:val="8"/>
        <w:ind w:firstLine="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日期：</w:t>
      </w:r>
    </w:p>
    <w:p w14:paraId="05B010A4">
      <w:pPr>
        <w:pStyle w:val="8"/>
        <w:ind w:firstLine="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w:t>
      </w:r>
    </w:p>
    <w:p w14:paraId="72613321">
      <w:pPr>
        <w:pStyle w:val="8"/>
        <w:ind w:firstLine="0"/>
        <w:rPr>
          <w:rFonts w:hint="eastAsia" w:ascii="仿宋_GB2312" w:hAnsi="仿宋_GB2312" w:eastAsia="仿宋_GB2312" w:cs="仿宋_GB2312"/>
          <w:szCs w:val="21"/>
        </w:rPr>
      </w:pPr>
    </w:p>
    <w:p w14:paraId="18E5F7B4">
      <w:pPr>
        <w:pStyle w:val="8"/>
        <w:ind w:firstLine="0"/>
        <w:rPr>
          <w:rStyle w:val="11"/>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szCs w:val="21"/>
        </w:rPr>
        <w:t>注：供应商可根据需要自行增减表格行</w:t>
      </w:r>
      <w:r>
        <w:rPr>
          <w:rFonts w:hint="eastAsia" w:ascii="仿宋_GB2312" w:hAnsi="仿宋_GB2312" w:eastAsia="仿宋_GB2312" w:cs="仿宋_GB2312"/>
          <w:szCs w:val="21"/>
          <w:lang w:eastAsia="zh-CN"/>
        </w:rPr>
        <w:t>数。</w:t>
      </w:r>
    </w:p>
    <w:p w14:paraId="6288C214">
      <w:pPr>
        <w:pStyle w:val="8"/>
        <w:ind w:firstLine="0"/>
        <w:rPr>
          <w:rStyle w:val="11"/>
          <w:rFonts w:hint="eastAsia" w:ascii="仿宋_GB2312" w:hAnsi="仿宋_GB2312" w:eastAsia="仿宋_GB2312" w:cs="仿宋_GB2312"/>
          <w:sz w:val="21"/>
          <w:szCs w:val="21"/>
          <w:lang w:eastAsia="zh-CN"/>
        </w:rPr>
      </w:pPr>
    </w:p>
    <w:p w14:paraId="6F1EFAC1">
      <w:pPr>
        <w:pStyle w:val="8"/>
        <w:ind w:firstLine="0"/>
        <w:rPr>
          <w:rStyle w:val="11"/>
          <w:rFonts w:hint="eastAsia" w:ascii="仿宋_GB2312" w:hAnsi="仿宋_GB2312" w:eastAsia="仿宋_GB2312" w:cs="仿宋_GB2312"/>
          <w:lang w:eastAsia="zh-CN"/>
        </w:rPr>
      </w:pPr>
    </w:p>
    <w:p w14:paraId="1A707CC6">
      <w:pPr>
        <w:pStyle w:val="8"/>
        <w:ind w:firstLine="0"/>
        <w:rPr>
          <w:rStyle w:val="11"/>
          <w:rFonts w:hint="eastAsia" w:ascii="仿宋_GB2312" w:hAnsi="仿宋_GB2312" w:eastAsia="仿宋_GB2312" w:cs="仿宋_GB2312"/>
          <w:lang w:eastAsia="zh-CN"/>
        </w:rPr>
      </w:pPr>
    </w:p>
    <w:p w14:paraId="0A19F4F3">
      <w:pPr>
        <w:pStyle w:val="8"/>
        <w:ind w:firstLine="0"/>
        <w:rPr>
          <w:rStyle w:val="11"/>
          <w:rFonts w:hint="eastAsia" w:ascii="仿宋_GB2312" w:hAnsi="仿宋_GB2312" w:eastAsia="仿宋_GB2312" w:cs="仿宋_GB2312"/>
          <w:lang w:eastAsia="zh-CN"/>
        </w:rPr>
      </w:pPr>
    </w:p>
    <w:p w14:paraId="6C8737CA">
      <w:pPr>
        <w:rPr>
          <w:rFonts w:hint="eastAsia" w:ascii="仿宋_GB2312" w:hAnsi="仿宋_GB2312" w:eastAsia="仿宋_GB2312" w:cs="仿宋_GB2312"/>
        </w:rPr>
      </w:pPr>
    </w:p>
    <w:p w14:paraId="74E3BD41">
      <w:pPr>
        <w:rPr>
          <w:rFonts w:hint="eastAsia" w:ascii="仿宋_GB2312" w:hAnsi="仿宋_GB2312" w:eastAsia="仿宋_GB2312" w:cs="仿宋_GB2312"/>
        </w:rPr>
      </w:pPr>
    </w:p>
    <w:p w14:paraId="6313005B">
      <w:pPr>
        <w:rPr>
          <w:rFonts w:hint="eastAsia" w:ascii="仿宋_GB2312" w:hAnsi="仿宋_GB2312" w:eastAsia="仿宋_GB2312" w:cs="仿宋_GB2312"/>
        </w:rPr>
      </w:pPr>
    </w:p>
    <w:p w14:paraId="32EFDAF9">
      <w:pPr>
        <w:rPr>
          <w:rFonts w:hint="eastAsia" w:ascii="仿宋_GB2312" w:hAnsi="仿宋_GB2312" w:eastAsia="仿宋_GB2312" w:cs="仿宋_GB2312"/>
        </w:rPr>
      </w:pPr>
    </w:p>
    <w:p w14:paraId="04F95D04">
      <w:pPr>
        <w:rPr>
          <w:rFonts w:hint="eastAsia" w:ascii="仿宋_GB2312" w:hAnsi="仿宋_GB2312" w:eastAsia="仿宋_GB2312" w:cs="仿宋_GB2312"/>
        </w:rPr>
      </w:pPr>
    </w:p>
    <w:p w14:paraId="518A04D5">
      <w:pPr>
        <w:rPr>
          <w:rFonts w:hint="eastAsia" w:ascii="仿宋_GB2312" w:hAnsi="仿宋_GB2312" w:eastAsia="仿宋_GB2312" w:cs="仿宋_GB2312"/>
        </w:rPr>
      </w:pPr>
    </w:p>
    <w:p w14:paraId="1AFDCF60">
      <w:pPr>
        <w:rPr>
          <w:rFonts w:hint="eastAsia" w:ascii="仿宋_GB2312" w:hAnsi="仿宋_GB2312" w:eastAsia="仿宋_GB2312" w:cs="仿宋_GB2312"/>
        </w:rPr>
      </w:pPr>
    </w:p>
    <w:p w14:paraId="6F543ABE">
      <w:pPr>
        <w:pStyle w:val="2"/>
        <w:rPr>
          <w:rFonts w:hint="eastAsia" w:ascii="仿宋_GB2312" w:hAnsi="仿宋_GB2312" w:eastAsia="仿宋_GB2312" w:cs="仿宋_GB2312"/>
        </w:rPr>
      </w:pPr>
      <w:bookmarkStart w:id="8" w:name="_Toc2154"/>
      <w:r>
        <w:rPr>
          <w:rFonts w:hint="eastAsia" w:ascii="仿宋_GB2312" w:hAnsi="仿宋_GB2312" w:eastAsia="仿宋_GB2312" w:cs="仿宋_GB2312"/>
        </w:rPr>
        <w:br w:type="page"/>
      </w:r>
      <w:r>
        <w:rPr>
          <w:rFonts w:hint="eastAsia" w:ascii="仿宋_GB2312" w:hAnsi="仿宋_GB2312" w:eastAsia="仿宋_GB2312" w:cs="仿宋_GB2312"/>
        </w:rPr>
        <w:t>附件10：节能产品、环境标志产品明细表</w:t>
      </w:r>
      <w:bookmarkEnd w:id="8"/>
    </w:p>
    <w:p w14:paraId="746032D3">
      <w:pPr>
        <w:pStyle w:val="8"/>
        <w:ind w:firstLine="0"/>
        <w:jc w:val="center"/>
        <w:rPr>
          <w:rFonts w:hint="eastAsia" w:ascii="仿宋_GB2312" w:hAnsi="仿宋_GB2312" w:eastAsia="仿宋_GB2312" w:cs="仿宋_GB2312"/>
          <w:szCs w:val="21"/>
        </w:rPr>
      </w:pPr>
    </w:p>
    <w:p w14:paraId="41A4AAA2">
      <w:pPr>
        <w:jc w:val="center"/>
        <w:rPr>
          <w:rFonts w:hint="eastAsia" w:ascii="仿宋_GB2312" w:hAnsi="仿宋_GB2312" w:eastAsia="仿宋_GB2312" w:cs="仿宋_GB2312"/>
          <w:szCs w:val="21"/>
        </w:rPr>
      </w:pPr>
      <w:r>
        <w:rPr>
          <w:rFonts w:hint="eastAsia" w:ascii="仿宋_GB2312" w:hAnsi="仿宋_GB2312" w:eastAsia="仿宋_GB2312" w:cs="仿宋_GB2312"/>
          <w:spacing w:val="14"/>
          <w:szCs w:val="28"/>
        </w:rPr>
        <w:t>节能产品、环境标志产品明细表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275"/>
        <w:gridCol w:w="1560"/>
        <w:gridCol w:w="2126"/>
        <w:gridCol w:w="1984"/>
        <w:gridCol w:w="1953"/>
      </w:tblGrid>
      <w:tr w14:paraId="7CD3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noWrap w:val="0"/>
            <w:vAlign w:val="center"/>
          </w:tcPr>
          <w:p w14:paraId="066EAFC0">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lang w:eastAsia="zh-CN"/>
              </w:rPr>
              <w:t>序</w:t>
            </w:r>
            <w:r>
              <w:rPr>
                <w:rFonts w:hint="eastAsia" w:ascii="仿宋_GB2312" w:hAnsi="仿宋_GB2312" w:eastAsia="仿宋_GB2312" w:cs="仿宋_GB2312"/>
                <w:sz w:val="24"/>
              </w:rPr>
              <w:t>号</w:t>
            </w:r>
          </w:p>
        </w:tc>
        <w:tc>
          <w:tcPr>
            <w:tcW w:w="1275" w:type="dxa"/>
            <w:noWrap w:val="0"/>
            <w:vAlign w:val="center"/>
          </w:tcPr>
          <w:p w14:paraId="3D97D5B0">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货物名称</w:t>
            </w:r>
          </w:p>
        </w:tc>
        <w:tc>
          <w:tcPr>
            <w:tcW w:w="1560" w:type="dxa"/>
            <w:noWrap w:val="0"/>
            <w:vAlign w:val="center"/>
          </w:tcPr>
          <w:p w14:paraId="6EF9D01C">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品牌及制造商</w:t>
            </w:r>
          </w:p>
        </w:tc>
        <w:tc>
          <w:tcPr>
            <w:tcW w:w="2126" w:type="dxa"/>
            <w:noWrap w:val="0"/>
            <w:vAlign w:val="center"/>
          </w:tcPr>
          <w:p w14:paraId="054C7EA2">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1984" w:type="dxa"/>
            <w:noWrap w:val="0"/>
            <w:vAlign w:val="center"/>
          </w:tcPr>
          <w:p w14:paraId="2604551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中国节能产品认证证书编号</w:t>
            </w:r>
          </w:p>
        </w:tc>
        <w:tc>
          <w:tcPr>
            <w:tcW w:w="1953" w:type="dxa"/>
            <w:noWrap w:val="0"/>
            <w:vAlign w:val="center"/>
          </w:tcPr>
          <w:p w14:paraId="2C36A4F9">
            <w:pPr>
              <w:pStyle w:val="8"/>
              <w:ind w:firstLine="0"/>
              <w:jc w:val="center"/>
              <w:rPr>
                <w:rFonts w:hint="eastAsia" w:ascii="仿宋_GB2312" w:hAnsi="仿宋_GB2312" w:eastAsia="仿宋_GB2312" w:cs="仿宋_GB2312"/>
                <w:strike/>
                <w:sz w:val="24"/>
              </w:rPr>
            </w:pPr>
            <w:r>
              <w:rPr>
                <w:rFonts w:hint="eastAsia" w:ascii="仿宋_GB2312" w:hAnsi="仿宋_GB2312" w:eastAsia="仿宋_GB2312" w:cs="仿宋_GB2312"/>
                <w:sz w:val="24"/>
              </w:rPr>
              <w:t>中国节能产品认证证书有效截止日期</w:t>
            </w:r>
          </w:p>
        </w:tc>
      </w:tr>
      <w:tr w14:paraId="44CA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noWrap w:val="0"/>
            <w:vAlign w:val="center"/>
          </w:tcPr>
          <w:p w14:paraId="3678B8B9">
            <w:pPr>
              <w:pStyle w:val="8"/>
              <w:ind w:firstLine="0"/>
              <w:jc w:val="left"/>
              <w:rPr>
                <w:rFonts w:hint="eastAsia" w:ascii="仿宋_GB2312" w:hAnsi="仿宋_GB2312" w:eastAsia="仿宋_GB2312" w:cs="仿宋_GB2312"/>
                <w:sz w:val="24"/>
              </w:rPr>
            </w:pPr>
          </w:p>
        </w:tc>
        <w:tc>
          <w:tcPr>
            <w:tcW w:w="1275" w:type="dxa"/>
            <w:noWrap w:val="0"/>
            <w:vAlign w:val="center"/>
          </w:tcPr>
          <w:p w14:paraId="5368E615">
            <w:pPr>
              <w:pStyle w:val="8"/>
              <w:jc w:val="left"/>
              <w:rPr>
                <w:rFonts w:hint="eastAsia" w:ascii="仿宋_GB2312" w:hAnsi="仿宋_GB2312" w:eastAsia="仿宋_GB2312" w:cs="仿宋_GB2312"/>
                <w:sz w:val="24"/>
              </w:rPr>
            </w:pPr>
          </w:p>
        </w:tc>
        <w:tc>
          <w:tcPr>
            <w:tcW w:w="1560" w:type="dxa"/>
            <w:noWrap w:val="0"/>
            <w:vAlign w:val="center"/>
          </w:tcPr>
          <w:p w14:paraId="498CEB82">
            <w:pPr>
              <w:pStyle w:val="8"/>
              <w:jc w:val="left"/>
              <w:rPr>
                <w:rFonts w:hint="eastAsia" w:ascii="仿宋_GB2312" w:hAnsi="仿宋_GB2312" w:eastAsia="仿宋_GB2312" w:cs="仿宋_GB2312"/>
                <w:sz w:val="24"/>
              </w:rPr>
            </w:pPr>
          </w:p>
        </w:tc>
        <w:tc>
          <w:tcPr>
            <w:tcW w:w="2126" w:type="dxa"/>
            <w:noWrap w:val="0"/>
            <w:vAlign w:val="center"/>
          </w:tcPr>
          <w:p w14:paraId="0B311313">
            <w:pPr>
              <w:pStyle w:val="8"/>
              <w:jc w:val="left"/>
              <w:rPr>
                <w:rFonts w:hint="eastAsia" w:ascii="仿宋_GB2312" w:hAnsi="仿宋_GB2312" w:eastAsia="仿宋_GB2312" w:cs="仿宋_GB2312"/>
                <w:sz w:val="24"/>
              </w:rPr>
            </w:pPr>
          </w:p>
        </w:tc>
        <w:tc>
          <w:tcPr>
            <w:tcW w:w="1984" w:type="dxa"/>
            <w:noWrap w:val="0"/>
            <w:vAlign w:val="center"/>
          </w:tcPr>
          <w:p w14:paraId="7247159F">
            <w:pPr>
              <w:pStyle w:val="8"/>
              <w:jc w:val="left"/>
              <w:rPr>
                <w:rFonts w:hint="eastAsia" w:ascii="仿宋_GB2312" w:hAnsi="仿宋_GB2312" w:eastAsia="仿宋_GB2312" w:cs="仿宋_GB2312"/>
                <w:sz w:val="24"/>
              </w:rPr>
            </w:pPr>
          </w:p>
        </w:tc>
        <w:tc>
          <w:tcPr>
            <w:tcW w:w="1953" w:type="dxa"/>
            <w:noWrap w:val="0"/>
            <w:vAlign w:val="center"/>
          </w:tcPr>
          <w:p w14:paraId="1BAD60F9">
            <w:pPr>
              <w:pStyle w:val="8"/>
              <w:jc w:val="left"/>
              <w:rPr>
                <w:rFonts w:hint="eastAsia" w:ascii="仿宋_GB2312" w:hAnsi="仿宋_GB2312" w:eastAsia="仿宋_GB2312" w:cs="仿宋_GB2312"/>
                <w:sz w:val="24"/>
              </w:rPr>
            </w:pPr>
          </w:p>
        </w:tc>
      </w:tr>
      <w:tr w14:paraId="48ED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noWrap w:val="0"/>
            <w:vAlign w:val="top"/>
          </w:tcPr>
          <w:p w14:paraId="2F39170B">
            <w:pPr>
              <w:pStyle w:val="8"/>
              <w:ind w:firstLine="0"/>
              <w:jc w:val="left"/>
              <w:rPr>
                <w:rFonts w:hint="eastAsia" w:ascii="仿宋_GB2312" w:hAnsi="仿宋_GB2312" w:eastAsia="仿宋_GB2312" w:cs="仿宋_GB2312"/>
                <w:sz w:val="24"/>
              </w:rPr>
            </w:pPr>
          </w:p>
        </w:tc>
        <w:tc>
          <w:tcPr>
            <w:tcW w:w="1275" w:type="dxa"/>
            <w:noWrap w:val="0"/>
            <w:vAlign w:val="top"/>
          </w:tcPr>
          <w:p w14:paraId="27D26008">
            <w:pPr>
              <w:pStyle w:val="8"/>
              <w:jc w:val="left"/>
              <w:rPr>
                <w:rFonts w:hint="eastAsia" w:ascii="仿宋_GB2312" w:hAnsi="仿宋_GB2312" w:eastAsia="仿宋_GB2312" w:cs="仿宋_GB2312"/>
                <w:sz w:val="24"/>
              </w:rPr>
            </w:pPr>
          </w:p>
        </w:tc>
        <w:tc>
          <w:tcPr>
            <w:tcW w:w="1560" w:type="dxa"/>
            <w:noWrap w:val="0"/>
            <w:vAlign w:val="top"/>
          </w:tcPr>
          <w:p w14:paraId="553D538A">
            <w:pPr>
              <w:pStyle w:val="8"/>
              <w:jc w:val="left"/>
              <w:rPr>
                <w:rFonts w:hint="eastAsia" w:ascii="仿宋_GB2312" w:hAnsi="仿宋_GB2312" w:eastAsia="仿宋_GB2312" w:cs="仿宋_GB2312"/>
                <w:sz w:val="24"/>
              </w:rPr>
            </w:pPr>
          </w:p>
        </w:tc>
        <w:tc>
          <w:tcPr>
            <w:tcW w:w="2126" w:type="dxa"/>
            <w:noWrap w:val="0"/>
            <w:vAlign w:val="top"/>
          </w:tcPr>
          <w:p w14:paraId="2A631C75">
            <w:pPr>
              <w:pStyle w:val="8"/>
              <w:jc w:val="left"/>
              <w:rPr>
                <w:rFonts w:hint="eastAsia" w:ascii="仿宋_GB2312" w:hAnsi="仿宋_GB2312" w:eastAsia="仿宋_GB2312" w:cs="仿宋_GB2312"/>
                <w:sz w:val="24"/>
              </w:rPr>
            </w:pPr>
          </w:p>
        </w:tc>
        <w:tc>
          <w:tcPr>
            <w:tcW w:w="1984" w:type="dxa"/>
            <w:noWrap w:val="0"/>
            <w:vAlign w:val="top"/>
          </w:tcPr>
          <w:p w14:paraId="2F4B8813">
            <w:pPr>
              <w:pStyle w:val="8"/>
              <w:jc w:val="left"/>
              <w:rPr>
                <w:rFonts w:hint="eastAsia" w:ascii="仿宋_GB2312" w:hAnsi="仿宋_GB2312" w:eastAsia="仿宋_GB2312" w:cs="仿宋_GB2312"/>
                <w:sz w:val="24"/>
              </w:rPr>
            </w:pPr>
          </w:p>
        </w:tc>
        <w:tc>
          <w:tcPr>
            <w:tcW w:w="1953" w:type="dxa"/>
            <w:noWrap w:val="0"/>
            <w:vAlign w:val="top"/>
          </w:tcPr>
          <w:p w14:paraId="71C9384A">
            <w:pPr>
              <w:pStyle w:val="8"/>
              <w:jc w:val="left"/>
              <w:rPr>
                <w:rFonts w:hint="eastAsia" w:ascii="仿宋_GB2312" w:hAnsi="仿宋_GB2312" w:eastAsia="仿宋_GB2312" w:cs="仿宋_GB2312"/>
                <w:sz w:val="24"/>
              </w:rPr>
            </w:pPr>
          </w:p>
        </w:tc>
      </w:tr>
      <w:tr w14:paraId="25F8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noWrap w:val="0"/>
            <w:vAlign w:val="top"/>
          </w:tcPr>
          <w:p w14:paraId="74534200">
            <w:pPr>
              <w:pStyle w:val="8"/>
              <w:ind w:firstLine="0"/>
              <w:jc w:val="left"/>
              <w:rPr>
                <w:rFonts w:hint="eastAsia" w:ascii="仿宋_GB2312" w:hAnsi="仿宋_GB2312" w:eastAsia="仿宋_GB2312" w:cs="仿宋_GB2312"/>
                <w:sz w:val="24"/>
              </w:rPr>
            </w:pPr>
          </w:p>
        </w:tc>
        <w:tc>
          <w:tcPr>
            <w:tcW w:w="1275" w:type="dxa"/>
            <w:noWrap w:val="0"/>
            <w:vAlign w:val="top"/>
          </w:tcPr>
          <w:p w14:paraId="39536392">
            <w:pPr>
              <w:pStyle w:val="8"/>
              <w:jc w:val="left"/>
              <w:rPr>
                <w:rFonts w:hint="eastAsia" w:ascii="仿宋_GB2312" w:hAnsi="仿宋_GB2312" w:eastAsia="仿宋_GB2312" w:cs="仿宋_GB2312"/>
                <w:sz w:val="24"/>
              </w:rPr>
            </w:pPr>
          </w:p>
        </w:tc>
        <w:tc>
          <w:tcPr>
            <w:tcW w:w="1560" w:type="dxa"/>
            <w:noWrap w:val="0"/>
            <w:vAlign w:val="top"/>
          </w:tcPr>
          <w:p w14:paraId="6AC95355">
            <w:pPr>
              <w:pStyle w:val="8"/>
              <w:jc w:val="left"/>
              <w:rPr>
                <w:rFonts w:hint="eastAsia" w:ascii="仿宋_GB2312" w:hAnsi="仿宋_GB2312" w:eastAsia="仿宋_GB2312" w:cs="仿宋_GB2312"/>
                <w:sz w:val="24"/>
              </w:rPr>
            </w:pPr>
          </w:p>
        </w:tc>
        <w:tc>
          <w:tcPr>
            <w:tcW w:w="2126" w:type="dxa"/>
            <w:noWrap w:val="0"/>
            <w:vAlign w:val="top"/>
          </w:tcPr>
          <w:p w14:paraId="50515FCD">
            <w:pPr>
              <w:pStyle w:val="8"/>
              <w:jc w:val="left"/>
              <w:rPr>
                <w:rFonts w:hint="eastAsia" w:ascii="仿宋_GB2312" w:hAnsi="仿宋_GB2312" w:eastAsia="仿宋_GB2312" w:cs="仿宋_GB2312"/>
                <w:sz w:val="24"/>
              </w:rPr>
            </w:pPr>
          </w:p>
        </w:tc>
        <w:tc>
          <w:tcPr>
            <w:tcW w:w="1984" w:type="dxa"/>
            <w:noWrap w:val="0"/>
            <w:vAlign w:val="top"/>
          </w:tcPr>
          <w:p w14:paraId="3D06030F">
            <w:pPr>
              <w:pStyle w:val="8"/>
              <w:jc w:val="left"/>
              <w:rPr>
                <w:rFonts w:hint="eastAsia" w:ascii="仿宋_GB2312" w:hAnsi="仿宋_GB2312" w:eastAsia="仿宋_GB2312" w:cs="仿宋_GB2312"/>
                <w:sz w:val="24"/>
              </w:rPr>
            </w:pPr>
          </w:p>
        </w:tc>
        <w:tc>
          <w:tcPr>
            <w:tcW w:w="1953" w:type="dxa"/>
            <w:noWrap w:val="0"/>
            <w:vAlign w:val="top"/>
          </w:tcPr>
          <w:p w14:paraId="070FAEEA">
            <w:pPr>
              <w:pStyle w:val="8"/>
              <w:jc w:val="left"/>
              <w:rPr>
                <w:rFonts w:hint="eastAsia" w:ascii="仿宋_GB2312" w:hAnsi="仿宋_GB2312" w:eastAsia="仿宋_GB2312" w:cs="仿宋_GB2312"/>
                <w:sz w:val="24"/>
              </w:rPr>
            </w:pPr>
          </w:p>
        </w:tc>
      </w:tr>
    </w:tbl>
    <w:p w14:paraId="3B8EA63E">
      <w:pPr>
        <w:pStyle w:val="8"/>
        <w:ind w:firstLine="0"/>
        <w:rPr>
          <w:rFonts w:hint="eastAsia" w:ascii="仿宋_GB2312" w:hAnsi="仿宋_GB2312" w:eastAsia="仿宋_GB2312" w:cs="仿宋_GB2312"/>
          <w:sz w:val="24"/>
          <w:lang w:eastAsia="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423"/>
        <w:gridCol w:w="1510"/>
        <w:gridCol w:w="2126"/>
        <w:gridCol w:w="1984"/>
        <w:gridCol w:w="1971"/>
      </w:tblGrid>
      <w:tr w14:paraId="7475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0" w:type="dxa"/>
            <w:noWrap w:val="0"/>
            <w:vAlign w:val="center"/>
          </w:tcPr>
          <w:p w14:paraId="774C379E">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1423" w:type="dxa"/>
            <w:noWrap w:val="0"/>
            <w:vAlign w:val="center"/>
          </w:tcPr>
          <w:p w14:paraId="2E81C6BF">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货物名称</w:t>
            </w:r>
          </w:p>
        </w:tc>
        <w:tc>
          <w:tcPr>
            <w:tcW w:w="1510" w:type="dxa"/>
            <w:noWrap w:val="0"/>
            <w:vAlign w:val="center"/>
          </w:tcPr>
          <w:p w14:paraId="41151DFC">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品牌及制造商</w:t>
            </w:r>
          </w:p>
        </w:tc>
        <w:tc>
          <w:tcPr>
            <w:tcW w:w="2126" w:type="dxa"/>
            <w:noWrap w:val="0"/>
            <w:vAlign w:val="center"/>
          </w:tcPr>
          <w:p w14:paraId="545E4A25">
            <w:pPr>
              <w:pStyle w:val="8"/>
              <w:ind w:firstLine="0"/>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1984" w:type="dxa"/>
            <w:noWrap w:val="0"/>
            <w:vAlign w:val="center"/>
          </w:tcPr>
          <w:p w14:paraId="73B5F7D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中国环境标志认证证书编号</w:t>
            </w:r>
          </w:p>
        </w:tc>
        <w:tc>
          <w:tcPr>
            <w:tcW w:w="1971" w:type="dxa"/>
            <w:noWrap w:val="0"/>
            <w:vAlign w:val="center"/>
          </w:tcPr>
          <w:p w14:paraId="11491961">
            <w:pPr>
              <w:pStyle w:val="8"/>
              <w:ind w:firstLine="0"/>
              <w:jc w:val="center"/>
              <w:rPr>
                <w:rFonts w:hint="eastAsia" w:ascii="仿宋_GB2312" w:hAnsi="仿宋_GB2312" w:eastAsia="仿宋_GB2312" w:cs="仿宋_GB2312"/>
                <w:strike/>
                <w:sz w:val="24"/>
              </w:rPr>
            </w:pPr>
            <w:r>
              <w:rPr>
                <w:rFonts w:hint="eastAsia" w:ascii="仿宋_GB2312" w:hAnsi="仿宋_GB2312" w:eastAsia="仿宋_GB2312" w:cs="仿宋_GB2312"/>
                <w:sz w:val="24"/>
              </w:rPr>
              <w:t>中国环境标志认证证书有效截止日期</w:t>
            </w:r>
          </w:p>
        </w:tc>
      </w:tr>
      <w:tr w14:paraId="32F2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noWrap w:val="0"/>
            <w:vAlign w:val="center"/>
          </w:tcPr>
          <w:p w14:paraId="79AC1BB4">
            <w:pPr>
              <w:pStyle w:val="8"/>
              <w:ind w:firstLine="0"/>
              <w:jc w:val="left"/>
              <w:rPr>
                <w:rFonts w:hint="eastAsia" w:ascii="仿宋_GB2312" w:hAnsi="仿宋_GB2312" w:eastAsia="仿宋_GB2312" w:cs="仿宋_GB2312"/>
                <w:sz w:val="24"/>
              </w:rPr>
            </w:pPr>
          </w:p>
        </w:tc>
        <w:tc>
          <w:tcPr>
            <w:tcW w:w="1423" w:type="dxa"/>
            <w:noWrap w:val="0"/>
            <w:vAlign w:val="center"/>
          </w:tcPr>
          <w:p w14:paraId="3D47174B">
            <w:pPr>
              <w:pStyle w:val="8"/>
              <w:jc w:val="left"/>
              <w:rPr>
                <w:rFonts w:hint="eastAsia" w:ascii="仿宋_GB2312" w:hAnsi="仿宋_GB2312" w:eastAsia="仿宋_GB2312" w:cs="仿宋_GB2312"/>
                <w:sz w:val="24"/>
              </w:rPr>
            </w:pPr>
          </w:p>
        </w:tc>
        <w:tc>
          <w:tcPr>
            <w:tcW w:w="1510" w:type="dxa"/>
            <w:noWrap w:val="0"/>
            <w:vAlign w:val="center"/>
          </w:tcPr>
          <w:p w14:paraId="7D9C9B67">
            <w:pPr>
              <w:pStyle w:val="8"/>
              <w:jc w:val="left"/>
              <w:rPr>
                <w:rFonts w:hint="eastAsia" w:ascii="仿宋_GB2312" w:hAnsi="仿宋_GB2312" w:eastAsia="仿宋_GB2312" w:cs="仿宋_GB2312"/>
                <w:sz w:val="24"/>
              </w:rPr>
            </w:pPr>
          </w:p>
        </w:tc>
        <w:tc>
          <w:tcPr>
            <w:tcW w:w="2126" w:type="dxa"/>
            <w:noWrap w:val="0"/>
            <w:vAlign w:val="center"/>
          </w:tcPr>
          <w:p w14:paraId="0AFA74D0">
            <w:pPr>
              <w:pStyle w:val="8"/>
              <w:jc w:val="left"/>
              <w:rPr>
                <w:rFonts w:hint="eastAsia" w:ascii="仿宋_GB2312" w:hAnsi="仿宋_GB2312" w:eastAsia="仿宋_GB2312" w:cs="仿宋_GB2312"/>
                <w:sz w:val="24"/>
              </w:rPr>
            </w:pPr>
          </w:p>
        </w:tc>
        <w:tc>
          <w:tcPr>
            <w:tcW w:w="1984" w:type="dxa"/>
            <w:noWrap w:val="0"/>
            <w:vAlign w:val="center"/>
          </w:tcPr>
          <w:p w14:paraId="07D241C5">
            <w:pPr>
              <w:pStyle w:val="8"/>
              <w:jc w:val="left"/>
              <w:rPr>
                <w:rFonts w:hint="eastAsia" w:ascii="仿宋_GB2312" w:hAnsi="仿宋_GB2312" w:eastAsia="仿宋_GB2312" w:cs="仿宋_GB2312"/>
                <w:sz w:val="24"/>
              </w:rPr>
            </w:pPr>
          </w:p>
        </w:tc>
        <w:tc>
          <w:tcPr>
            <w:tcW w:w="1971" w:type="dxa"/>
            <w:noWrap w:val="0"/>
            <w:vAlign w:val="center"/>
          </w:tcPr>
          <w:p w14:paraId="7D5377BE">
            <w:pPr>
              <w:pStyle w:val="8"/>
              <w:jc w:val="left"/>
              <w:rPr>
                <w:rFonts w:hint="eastAsia" w:ascii="仿宋_GB2312" w:hAnsi="仿宋_GB2312" w:eastAsia="仿宋_GB2312" w:cs="仿宋_GB2312"/>
                <w:sz w:val="24"/>
              </w:rPr>
            </w:pPr>
          </w:p>
        </w:tc>
      </w:tr>
      <w:tr w14:paraId="7C68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noWrap w:val="0"/>
            <w:vAlign w:val="center"/>
          </w:tcPr>
          <w:p w14:paraId="65422D7F">
            <w:pPr>
              <w:pStyle w:val="8"/>
              <w:ind w:firstLine="0"/>
              <w:jc w:val="left"/>
              <w:rPr>
                <w:rFonts w:hint="eastAsia" w:ascii="仿宋_GB2312" w:hAnsi="仿宋_GB2312" w:eastAsia="仿宋_GB2312" w:cs="仿宋_GB2312"/>
                <w:sz w:val="24"/>
              </w:rPr>
            </w:pPr>
          </w:p>
        </w:tc>
        <w:tc>
          <w:tcPr>
            <w:tcW w:w="1423" w:type="dxa"/>
            <w:noWrap w:val="0"/>
            <w:vAlign w:val="center"/>
          </w:tcPr>
          <w:p w14:paraId="4B0B6524">
            <w:pPr>
              <w:pStyle w:val="8"/>
              <w:jc w:val="left"/>
              <w:rPr>
                <w:rFonts w:hint="eastAsia" w:ascii="仿宋_GB2312" w:hAnsi="仿宋_GB2312" w:eastAsia="仿宋_GB2312" w:cs="仿宋_GB2312"/>
                <w:sz w:val="24"/>
              </w:rPr>
            </w:pPr>
          </w:p>
        </w:tc>
        <w:tc>
          <w:tcPr>
            <w:tcW w:w="1510" w:type="dxa"/>
            <w:noWrap w:val="0"/>
            <w:vAlign w:val="center"/>
          </w:tcPr>
          <w:p w14:paraId="161F4CDF">
            <w:pPr>
              <w:pStyle w:val="8"/>
              <w:jc w:val="left"/>
              <w:rPr>
                <w:rFonts w:hint="eastAsia" w:ascii="仿宋_GB2312" w:hAnsi="仿宋_GB2312" w:eastAsia="仿宋_GB2312" w:cs="仿宋_GB2312"/>
                <w:sz w:val="24"/>
              </w:rPr>
            </w:pPr>
          </w:p>
        </w:tc>
        <w:tc>
          <w:tcPr>
            <w:tcW w:w="2126" w:type="dxa"/>
            <w:noWrap w:val="0"/>
            <w:vAlign w:val="center"/>
          </w:tcPr>
          <w:p w14:paraId="3345A7BD">
            <w:pPr>
              <w:pStyle w:val="8"/>
              <w:jc w:val="left"/>
              <w:rPr>
                <w:rFonts w:hint="eastAsia" w:ascii="仿宋_GB2312" w:hAnsi="仿宋_GB2312" w:eastAsia="仿宋_GB2312" w:cs="仿宋_GB2312"/>
                <w:sz w:val="24"/>
              </w:rPr>
            </w:pPr>
          </w:p>
        </w:tc>
        <w:tc>
          <w:tcPr>
            <w:tcW w:w="1984" w:type="dxa"/>
            <w:noWrap w:val="0"/>
            <w:vAlign w:val="center"/>
          </w:tcPr>
          <w:p w14:paraId="78BFE61C">
            <w:pPr>
              <w:pStyle w:val="8"/>
              <w:jc w:val="left"/>
              <w:rPr>
                <w:rFonts w:hint="eastAsia" w:ascii="仿宋_GB2312" w:hAnsi="仿宋_GB2312" w:eastAsia="仿宋_GB2312" w:cs="仿宋_GB2312"/>
                <w:sz w:val="24"/>
              </w:rPr>
            </w:pPr>
          </w:p>
        </w:tc>
        <w:tc>
          <w:tcPr>
            <w:tcW w:w="1971" w:type="dxa"/>
            <w:noWrap w:val="0"/>
            <w:vAlign w:val="center"/>
          </w:tcPr>
          <w:p w14:paraId="2ECEF0D0">
            <w:pPr>
              <w:pStyle w:val="8"/>
              <w:jc w:val="left"/>
              <w:rPr>
                <w:rFonts w:hint="eastAsia" w:ascii="仿宋_GB2312" w:hAnsi="仿宋_GB2312" w:eastAsia="仿宋_GB2312" w:cs="仿宋_GB2312"/>
                <w:sz w:val="24"/>
              </w:rPr>
            </w:pPr>
          </w:p>
        </w:tc>
      </w:tr>
      <w:tr w14:paraId="0BEC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30" w:type="dxa"/>
            <w:noWrap w:val="0"/>
            <w:vAlign w:val="center"/>
          </w:tcPr>
          <w:p w14:paraId="6E1D0E62">
            <w:pPr>
              <w:pStyle w:val="8"/>
              <w:ind w:firstLine="0"/>
              <w:jc w:val="left"/>
              <w:rPr>
                <w:rFonts w:hint="eastAsia" w:ascii="仿宋_GB2312" w:hAnsi="仿宋_GB2312" w:eastAsia="仿宋_GB2312" w:cs="仿宋_GB2312"/>
                <w:sz w:val="24"/>
              </w:rPr>
            </w:pPr>
          </w:p>
        </w:tc>
        <w:tc>
          <w:tcPr>
            <w:tcW w:w="1423" w:type="dxa"/>
            <w:noWrap w:val="0"/>
            <w:vAlign w:val="center"/>
          </w:tcPr>
          <w:p w14:paraId="73B046CD">
            <w:pPr>
              <w:pStyle w:val="8"/>
              <w:jc w:val="left"/>
              <w:rPr>
                <w:rFonts w:hint="eastAsia" w:ascii="仿宋_GB2312" w:hAnsi="仿宋_GB2312" w:eastAsia="仿宋_GB2312" w:cs="仿宋_GB2312"/>
                <w:sz w:val="24"/>
              </w:rPr>
            </w:pPr>
          </w:p>
        </w:tc>
        <w:tc>
          <w:tcPr>
            <w:tcW w:w="1510" w:type="dxa"/>
            <w:noWrap w:val="0"/>
            <w:vAlign w:val="center"/>
          </w:tcPr>
          <w:p w14:paraId="7FA15E78">
            <w:pPr>
              <w:pStyle w:val="8"/>
              <w:jc w:val="left"/>
              <w:rPr>
                <w:rFonts w:hint="eastAsia" w:ascii="仿宋_GB2312" w:hAnsi="仿宋_GB2312" w:eastAsia="仿宋_GB2312" w:cs="仿宋_GB2312"/>
                <w:sz w:val="24"/>
              </w:rPr>
            </w:pPr>
          </w:p>
        </w:tc>
        <w:tc>
          <w:tcPr>
            <w:tcW w:w="2126" w:type="dxa"/>
            <w:noWrap w:val="0"/>
            <w:vAlign w:val="center"/>
          </w:tcPr>
          <w:p w14:paraId="186AE195">
            <w:pPr>
              <w:pStyle w:val="8"/>
              <w:jc w:val="left"/>
              <w:rPr>
                <w:rFonts w:hint="eastAsia" w:ascii="仿宋_GB2312" w:hAnsi="仿宋_GB2312" w:eastAsia="仿宋_GB2312" w:cs="仿宋_GB2312"/>
                <w:sz w:val="24"/>
              </w:rPr>
            </w:pPr>
          </w:p>
        </w:tc>
        <w:tc>
          <w:tcPr>
            <w:tcW w:w="1984" w:type="dxa"/>
            <w:noWrap w:val="0"/>
            <w:vAlign w:val="center"/>
          </w:tcPr>
          <w:p w14:paraId="1F9C3690">
            <w:pPr>
              <w:pStyle w:val="8"/>
              <w:jc w:val="left"/>
              <w:rPr>
                <w:rFonts w:hint="eastAsia" w:ascii="仿宋_GB2312" w:hAnsi="仿宋_GB2312" w:eastAsia="仿宋_GB2312" w:cs="仿宋_GB2312"/>
                <w:sz w:val="24"/>
              </w:rPr>
            </w:pPr>
          </w:p>
        </w:tc>
        <w:tc>
          <w:tcPr>
            <w:tcW w:w="1971" w:type="dxa"/>
            <w:noWrap w:val="0"/>
            <w:vAlign w:val="center"/>
          </w:tcPr>
          <w:p w14:paraId="0EC75AB7">
            <w:pPr>
              <w:pStyle w:val="8"/>
              <w:jc w:val="left"/>
              <w:rPr>
                <w:rFonts w:hint="eastAsia" w:ascii="仿宋_GB2312" w:hAnsi="仿宋_GB2312" w:eastAsia="仿宋_GB2312" w:cs="仿宋_GB2312"/>
                <w:sz w:val="24"/>
              </w:rPr>
            </w:pPr>
          </w:p>
        </w:tc>
      </w:tr>
    </w:tbl>
    <w:p w14:paraId="1EC0EF5D">
      <w:pPr>
        <w:pStyle w:val="8"/>
        <w:ind w:firstLine="0"/>
        <w:jc w:val="left"/>
        <w:rPr>
          <w:rFonts w:hint="eastAsia" w:ascii="仿宋_GB2312" w:hAnsi="仿宋_GB2312" w:eastAsia="仿宋_GB2312" w:cs="仿宋_GB2312"/>
          <w:szCs w:val="21"/>
        </w:rPr>
      </w:pP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名称（公章）：</w:t>
      </w:r>
      <w:r>
        <w:rPr>
          <w:rFonts w:hint="eastAsia" w:ascii="仿宋_GB2312" w:hAnsi="仿宋_GB2312" w:eastAsia="仿宋_GB2312" w:cs="仿宋_GB2312"/>
          <w:szCs w:val="21"/>
        </w:rPr>
        <w:t xml:space="preserve">                          </w:t>
      </w:r>
      <w:r>
        <w:rPr>
          <w:rFonts w:hint="eastAsia" w:ascii="仿宋_GB2312" w:hAnsi="仿宋_GB2312" w:eastAsia="仿宋_GB2312" w:cs="仿宋_GB2312"/>
          <w:color w:val="auto"/>
          <w:highlight w:val="none"/>
          <w:lang w:eastAsia="zh-CN"/>
        </w:rPr>
        <w:t>供应商</w:t>
      </w:r>
      <w:r>
        <w:rPr>
          <w:rFonts w:hint="eastAsia" w:ascii="仿宋_GB2312" w:hAnsi="仿宋_GB2312" w:eastAsia="仿宋_GB2312" w:cs="仿宋_GB2312"/>
          <w:color w:val="auto"/>
          <w:highlight w:val="none"/>
        </w:rPr>
        <w:t>代表（签字）：</w:t>
      </w:r>
      <w:r>
        <w:rPr>
          <w:rFonts w:hint="eastAsia" w:ascii="仿宋_GB2312" w:hAnsi="仿宋_GB2312" w:eastAsia="仿宋_GB2312" w:cs="仿宋_GB2312"/>
          <w:szCs w:val="21"/>
        </w:rPr>
        <w:t xml:space="preserve">            </w:t>
      </w:r>
      <w:r>
        <w:rPr>
          <w:rFonts w:hint="eastAsia" w:ascii="仿宋_GB2312" w:hAnsi="仿宋_GB2312" w:eastAsia="仿宋_GB2312" w:cs="仿宋_GB2312"/>
          <w:color w:val="auto"/>
          <w:highlight w:val="none"/>
        </w:rPr>
        <w:t>日期：</w:t>
      </w:r>
    </w:p>
    <w:p w14:paraId="014673B1">
      <w:pPr>
        <w:pStyle w:val="8"/>
        <w:ind w:firstLine="0"/>
        <w:jc w:val="left"/>
        <w:rPr>
          <w:rFonts w:hint="eastAsia" w:ascii="仿宋_GB2312" w:hAnsi="仿宋_GB2312" w:eastAsia="仿宋_GB2312" w:cs="仿宋_GB2312"/>
          <w:bCs/>
          <w:szCs w:val="21"/>
        </w:rPr>
      </w:pPr>
      <w:r>
        <w:rPr>
          <w:rFonts w:hint="eastAsia" w:ascii="仿宋_GB2312" w:hAnsi="仿宋_GB2312" w:eastAsia="仿宋_GB2312" w:cs="仿宋_GB2312"/>
          <w:bCs/>
          <w:szCs w:val="21"/>
        </w:rPr>
        <w:t>注：</w:t>
      </w:r>
    </w:p>
    <w:p w14:paraId="06E09816">
      <w:pPr>
        <w:pStyle w:val="8"/>
        <w:ind w:firstLine="0"/>
        <w:jc w:val="left"/>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eastAsia="zh-CN"/>
        </w:rPr>
        <w:t>1、投标人提供的产品属于节能产品、环境标志产品的，应提供相关证明资料(上述节能产品、环境标志产品认证证书复印件)，并如实填写本表，未按此要求提供证明资料或填写本表的，评审时不予认可、不予加分。</w:t>
      </w:r>
    </w:p>
    <w:p w14:paraId="02C5587C">
      <w:pPr>
        <w:pStyle w:val="8"/>
        <w:ind w:firstLine="0"/>
        <w:jc w:val="left"/>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eastAsia="zh-CN"/>
        </w:rPr>
        <w:t>2、证书应是由《市场监管总局关于发布参与实施政府采购节能产品、环境标志产品认证机构名录的公告》的认证机构出具的、处于有效期之内的。</w:t>
      </w:r>
    </w:p>
    <w:p w14:paraId="3B53620D">
      <w:pPr>
        <w:pStyle w:val="8"/>
        <w:ind w:firstLine="0"/>
        <w:jc w:val="left"/>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eastAsia="zh-CN"/>
        </w:rPr>
        <w:t>3、投标人可根据需要自行增减表格行数。</w:t>
      </w:r>
    </w:p>
    <w:p w14:paraId="52665333">
      <w:pPr>
        <w:pStyle w:val="8"/>
        <w:ind w:firstLine="0"/>
        <w:jc w:val="left"/>
        <w:rPr>
          <w:rFonts w:hint="eastAsia" w:ascii="仿宋_GB2312" w:hAnsi="仿宋_GB2312" w:eastAsia="仿宋_GB2312" w:cs="仿宋_GB2312"/>
          <w:bCs/>
          <w:szCs w:val="21"/>
          <w:lang w:eastAsia="zh-CN"/>
        </w:rPr>
      </w:pPr>
      <w:r>
        <w:rPr>
          <w:rFonts w:hint="eastAsia" w:ascii="仿宋_GB2312" w:hAnsi="仿宋_GB2312" w:eastAsia="仿宋_GB2312" w:cs="仿宋_GB2312"/>
          <w:bCs/>
          <w:szCs w:val="21"/>
          <w:lang w:eastAsia="zh-CN"/>
        </w:rPr>
        <w:t>4、相关证明资料附后。</w:t>
      </w:r>
    </w:p>
    <w:p w14:paraId="73EB153C">
      <w:pPr>
        <w:pStyle w:val="8"/>
        <w:ind w:firstLine="0"/>
        <w:jc w:val="left"/>
        <w:rPr>
          <w:rFonts w:hint="eastAsia" w:ascii="仿宋_GB2312" w:hAnsi="仿宋_GB2312" w:eastAsia="仿宋_GB2312" w:cs="仿宋_GB2312"/>
          <w:bCs/>
          <w:szCs w:val="21"/>
          <w:lang w:eastAsia="zh-CN"/>
        </w:rPr>
      </w:pPr>
    </w:p>
    <w:p w14:paraId="4BF3BAE6">
      <w:pPr>
        <w:rPr>
          <w:rFonts w:hint="eastAsia" w:ascii="仿宋_GB2312" w:hAnsi="仿宋_GB2312" w:eastAsia="仿宋_GB2312" w:cs="仿宋_GB2312"/>
        </w:rPr>
      </w:pPr>
    </w:p>
    <w:p w14:paraId="72009895">
      <w:pPr>
        <w:rPr>
          <w:rFonts w:hint="eastAsia" w:ascii="仿宋_GB2312" w:hAnsi="仿宋_GB2312" w:eastAsia="仿宋_GB2312" w:cs="仿宋_GB2312"/>
        </w:rPr>
      </w:pPr>
    </w:p>
    <w:p w14:paraId="31D7B3C5">
      <w:pPr>
        <w:rPr>
          <w:rFonts w:hint="eastAsia" w:ascii="仿宋_GB2312" w:hAnsi="仿宋_GB2312" w:eastAsia="仿宋_GB2312" w:cs="仿宋_GB2312"/>
        </w:rPr>
      </w:pPr>
    </w:p>
    <w:p w14:paraId="48AEE80D">
      <w:pPr>
        <w:rPr>
          <w:rFonts w:hint="eastAsia" w:ascii="仿宋_GB2312" w:hAnsi="仿宋_GB2312" w:eastAsia="仿宋_GB2312" w:cs="仿宋_GB2312"/>
        </w:rPr>
      </w:pPr>
    </w:p>
    <w:p w14:paraId="74313E01">
      <w:pPr>
        <w:rPr>
          <w:rFonts w:hint="eastAsia" w:ascii="仿宋_GB2312" w:hAnsi="仿宋_GB2312" w:eastAsia="仿宋_GB2312" w:cs="仿宋_GB2312"/>
        </w:rPr>
      </w:pPr>
    </w:p>
    <w:p w14:paraId="636AFAC1">
      <w:pPr>
        <w:pStyle w:val="8"/>
        <w:ind w:firstLine="0"/>
        <w:jc w:val="left"/>
        <w:rPr>
          <w:rFonts w:hint="eastAsia" w:ascii="仿宋_GB2312" w:hAnsi="仿宋_GB2312" w:eastAsia="仿宋_GB2312" w:cs="仿宋_GB2312"/>
          <w:bCs/>
          <w:szCs w:val="21"/>
        </w:rPr>
      </w:pPr>
      <w:r>
        <w:rPr>
          <w:rFonts w:hint="eastAsia" w:ascii="仿宋_GB2312" w:hAnsi="仿宋_GB2312" w:eastAsia="仿宋_GB2312" w:cs="仿宋_GB2312"/>
          <w:bCs/>
          <w:szCs w:val="21"/>
        </w:rPr>
        <w:t>附：</w:t>
      </w:r>
    </w:p>
    <w:p w14:paraId="28EAB32F">
      <w:pPr>
        <w:pStyle w:val="8"/>
        <w:ind w:firstLine="0"/>
        <w:jc w:val="left"/>
        <w:rPr>
          <w:rFonts w:hint="eastAsia" w:ascii="仿宋_GB2312" w:hAnsi="仿宋_GB2312" w:eastAsia="仿宋_GB2312" w:cs="仿宋_GB2312"/>
          <w:spacing w:val="14"/>
          <w:szCs w:val="21"/>
          <w:lang w:eastAsia="zh-CN"/>
        </w:rPr>
      </w:pPr>
      <w:r>
        <w:rPr>
          <w:rFonts w:hint="eastAsia" w:ascii="仿宋_GB2312" w:hAnsi="仿宋_GB2312" w:eastAsia="仿宋_GB2312" w:cs="仿宋_GB2312"/>
          <w:bCs/>
          <w:szCs w:val="21"/>
        </w:rPr>
        <w:t>1、投标产品的《中国节能产品</w:t>
      </w:r>
      <w:r>
        <w:rPr>
          <w:rFonts w:hint="eastAsia" w:ascii="仿宋_GB2312" w:hAnsi="仿宋_GB2312" w:eastAsia="仿宋_GB2312" w:cs="仿宋_GB2312"/>
          <w:bCs/>
          <w:szCs w:val="21"/>
          <w:lang w:eastAsia="zh-CN"/>
        </w:rPr>
        <w:t>认证证书</w:t>
      </w:r>
      <w:r>
        <w:rPr>
          <w:rFonts w:hint="eastAsia" w:ascii="仿宋_GB2312" w:hAnsi="仿宋_GB2312" w:eastAsia="仿宋_GB2312" w:cs="仿宋_GB2312"/>
          <w:bCs/>
          <w:szCs w:val="21"/>
        </w:rPr>
        <w:t>》</w:t>
      </w:r>
      <w:r>
        <w:rPr>
          <w:rFonts w:hint="eastAsia" w:ascii="仿宋_GB2312" w:hAnsi="仿宋_GB2312" w:eastAsia="仿宋_GB2312" w:cs="仿宋_GB2312"/>
          <w:spacing w:val="14"/>
          <w:szCs w:val="21"/>
        </w:rPr>
        <w:t>（应明显标画出对应的产品型号）</w:t>
      </w:r>
    </w:p>
    <w:p w14:paraId="6F1C600F">
      <w:pPr>
        <w:rPr>
          <w:rFonts w:hint="eastAsia" w:ascii="仿宋_GB2312" w:hAnsi="仿宋_GB2312" w:eastAsia="仿宋_GB2312" w:cs="仿宋_GB2312"/>
        </w:rPr>
      </w:pPr>
    </w:p>
    <w:p w14:paraId="64A8A78A">
      <w:pPr>
        <w:rPr>
          <w:rFonts w:hint="eastAsia" w:ascii="仿宋_GB2312" w:hAnsi="仿宋_GB2312" w:eastAsia="仿宋_GB2312" w:cs="仿宋_GB2312"/>
        </w:rPr>
      </w:pPr>
    </w:p>
    <w:p w14:paraId="19C50DF0">
      <w:pPr>
        <w:rPr>
          <w:rFonts w:hint="eastAsia" w:ascii="仿宋_GB2312" w:hAnsi="仿宋_GB2312" w:eastAsia="仿宋_GB2312" w:cs="仿宋_GB2312"/>
        </w:rPr>
      </w:pPr>
    </w:p>
    <w:p w14:paraId="48D296F1">
      <w:pPr>
        <w:rPr>
          <w:rFonts w:hint="eastAsia" w:ascii="仿宋_GB2312" w:hAnsi="仿宋_GB2312" w:eastAsia="仿宋_GB2312" w:cs="仿宋_GB2312"/>
        </w:rPr>
      </w:pPr>
    </w:p>
    <w:p w14:paraId="38374069">
      <w:pPr>
        <w:rPr>
          <w:rFonts w:hint="eastAsia" w:ascii="仿宋_GB2312" w:hAnsi="仿宋_GB2312" w:eastAsia="仿宋_GB2312" w:cs="仿宋_GB2312"/>
        </w:rPr>
      </w:pPr>
    </w:p>
    <w:p w14:paraId="1434D0C5">
      <w:pPr>
        <w:rPr>
          <w:rFonts w:hint="eastAsia" w:ascii="仿宋_GB2312" w:hAnsi="仿宋_GB2312" w:eastAsia="仿宋_GB2312" w:cs="仿宋_GB2312"/>
        </w:rPr>
      </w:pPr>
    </w:p>
    <w:p w14:paraId="6ED976EB">
      <w:pPr>
        <w:pStyle w:val="8"/>
        <w:ind w:firstLine="0"/>
        <w:jc w:val="left"/>
        <w:rPr>
          <w:rFonts w:hint="eastAsia" w:ascii="仿宋_GB2312" w:hAnsi="仿宋_GB2312" w:eastAsia="仿宋_GB2312" w:cs="仿宋_GB2312"/>
          <w:szCs w:val="21"/>
        </w:rPr>
      </w:pPr>
      <w:r>
        <w:rPr>
          <w:rFonts w:hint="eastAsia" w:ascii="仿宋_GB2312" w:hAnsi="仿宋_GB2312" w:eastAsia="仿宋_GB2312" w:cs="仿宋_GB2312"/>
          <w:bCs/>
          <w:szCs w:val="21"/>
        </w:rPr>
        <w:t>2、投标产品的《中国环境标志产品</w:t>
      </w:r>
      <w:r>
        <w:rPr>
          <w:rFonts w:hint="eastAsia" w:ascii="仿宋_GB2312" w:hAnsi="仿宋_GB2312" w:eastAsia="仿宋_GB2312" w:cs="仿宋_GB2312"/>
          <w:bCs/>
          <w:szCs w:val="21"/>
          <w:lang w:eastAsia="zh-CN"/>
        </w:rPr>
        <w:t>认证证书</w:t>
      </w:r>
      <w:r>
        <w:rPr>
          <w:rFonts w:hint="eastAsia" w:ascii="仿宋_GB2312" w:hAnsi="仿宋_GB2312" w:eastAsia="仿宋_GB2312" w:cs="仿宋_GB2312"/>
          <w:bCs/>
          <w:szCs w:val="21"/>
        </w:rPr>
        <w:t>》</w:t>
      </w:r>
      <w:r>
        <w:rPr>
          <w:rFonts w:hint="eastAsia" w:ascii="仿宋_GB2312" w:hAnsi="仿宋_GB2312" w:eastAsia="仿宋_GB2312" w:cs="仿宋_GB2312"/>
          <w:spacing w:val="14"/>
          <w:szCs w:val="21"/>
        </w:rPr>
        <w:t>（应明显标画出对应的产品型号）</w:t>
      </w:r>
    </w:p>
    <w:p w14:paraId="728DA0EC">
      <w:pPr>
        <w:pStyle w:val="8"/>
        <w:ind w:firstLine="0"/>
        <w:rPr>
          <w:rFonts w:hint="eastAsia" w:ascii="仿宋_GB2312" w:hAnsi="仿宋_GB2312" w:eastAsia="仿宋_GB2312" w:cs="仿宋_GB2312"/>
        </w:rPr>
      </w:pPr>
    </w:p>
    <w:p w14:paraId="5AF365A8">
      <w:pPr>
        <w:pStyle w:val="8"/>
        <w:ind w:firstLine="0"/>
        <w:rPr>
          <w:rFonts w:hint="eastAsia" w:ascii="仿宋_GB2312" w:hAnsi="仿宋_GB2312" w:eastAsia="仿宋_GB2312" w:cs="仿宋_GB2312"/>
        </w:rPr>
      </w:pPr>
    </w:p>
    <w:p w14:paraId="34F8B2FF">
      <w:pPr>
        <w:pStyle w:val="2"/>
        <w:rPr>
          <w:rFonts w:hint="eastAsia" w:ascii="仿宋_GB2312" w:hAnsi="仿宋_GB2312" w:eastAsia="仿宋_GB2312" w:cs="仿宋_GB2312"/>
          <w:lang w:val="en-US"/>
        </w:rPr>
      </w:pPr>
      <w:bookmarkStart w:id="9" w:name="_Toc28586"/>
      <w:bookmarkStart w:id="13" w:name="_GoBack"/>
      <w:bookmarkEnd w:id="13"/>
      <w:r>
        <w:rPr>
          <w:rFonts w:hint="eastAsia" w:ascii="仿宋_GB2312" w:hAnsi="仿宋_GB2312" w:eastAsia="仿宋_GB2312" w:cs="仿宋_GB2312"/>
        </w:rPr>
        <w:t>附件11：实质性技术要求的支持资料</w:t>
      </w:r>
      <w:bookmarkEnd w:id="9"/>
    </w:p>
    <w:p w14:paraId="790CA357">
      <w:pPr>
        <w:pStyle w:val="8"/>
        <w:ind w:firstLine="0"/>
        <w:rPr>
          <w:rFonts w:hint="eastAsia" w:ascii="仿宋_GB2312" w:hAnsi="仿宋_GB2312" w:eastAsia="仿宋_GB2312" w:cs="仿宋_GB2312"/>
          <w:szCs w:val="21"/>
        </w:rPr>
      </w:pPr>
    </w:p>
    <w:p w14:paraId="1847B87B">
      <w:pPr>
        <w:pStyle w:val="8"/>
        <w:ind w:firstLine="0"/>
        <w:jc w:val="center"/>
        <w:rPr>
          <w:rFonts w:hint="eastAsia" w:ascii="仿宋_GB2312" w:hAnsi="仿宋_GB2312" w:eastAsia="仿宋_GB2312" w:cs="仿宋_GB2312"/>
          <w:szCs w:val="21"/>
        </w:rPr>
      </w:pPr>
    </w:p>
    <w:p w14:paraId="32A9AF0F">
      <w:pPr>
        <w:rPr>
          <w:rFonts w:hint="eastAsia" w:ascii="仿宋_GB2312" w:hAnsi="仿宋_GB2312" w:eastAsia="仿宋_GB2312" w:cs="仿宋_GB2312"/>
          <w:sz w:val="24"/>
        </w:rPr>
      </w:pPr>
    </w:p>
    <w:p w14:paraId="23AEC307">
      <w:pPr>
        <w:pStyle w:val="8"/>
        <w:ind w:firstLine="0"/>
        <w:rPr>
          <w:rFonts w:hint="eastAsia" w:ascii="仿宋_GB2312" w:hAnsi="仿宋_GB2312" w:eastAsia="仿宋_GB2312" w:cs="仿宋_GB2312"/>
          <w:szCs w:val="21"/>
        </w:rPr>
      </w:pPr>
    </w:p>
    <w:p w14:paraId="5B837731">
      <w:pPr>
        <w:pStyle w:val="8"/>
        <w:ind w:firstLine="0"/>
        <w:rPr>
          <w:rFonts w:hint="eastAsia" w:ascii="仿宋_GB2312" w:hAnsi="仿宋_GB2312" w:eastAsia="仿宋_GB2312" w:cs="仿宋_GB2312"/>
          <w:szCs w:val="21"/>
        </w:rPr>
      </w:pPr>
    </w:p>
    <w:p w14:paraId="6B27876B">
      <w:pPr>
        <w:pStyle w:val="8"/>
        <w:ind w:firstLine="0"/>
        <w:rPr>
          <w:rFonts w:hint="eastAsia" w:ascii="仿宋_GB2312" w:hAnsi="仿宋_GB2312" w:eastAsia="仿宋_GB2312" w:cs="仿宋_GB2312"/>
          <w:szCs w:val="21"/>
        </w:rPr>
      </w:pPr>
    </w:p>
    <w:p w14:paraId="7A1407ED">
      <w:pPr>
        <w:pStyle w:val="8"/>
        <w:ind w:firstLine="0"/>
        <w:rPr>
          <w:rFonts w:hint="eastAsia" w:ascii="仿宋_GB2312" w:hAnsi="仿宋_GB2312" w:eastAsia="仿宋_GB2312" w:cs="仿宋_GB2312"/>
          <w:szCs w:val="21"/>
        </w:rPr>
      </w:pPr>
    </w:p>
    <w:p w14:paraId="5CAD9AE9">
      <w:pPr>
        <w:pStyle w:val="8"/>
        <w:ind w:firstLine="0"/>
        <w:rPr>
          <w:rFonts w:hint="eastAsia" w:ascii="仿宋_GB2312" w:hAnsi="仿宋_GB2312" w:eastAsia="仿宋_GB2312" w:cs="仿宋_GB2312"/>
          <w:szCs w:val="21"/>
        </w:rPr>
      </w:pPr>
    </w:p>
    <w:p w14:paraId="21957778">
      <w:pPr>
        <w:pStyle w:val="8"/>
        <w:ind w:firstLine="0"/>
        <w:rPr>
          <w:rFonts w:hint="eastAsia" w:ascii="仿宋_GB2312" w:hAnsi="仿宋_GB2312" w:eastAsia="仿宋_GB2312" w:cs="仿宋_GB2312"/>
          <w:szCs w:val="21"/>
        </w:rPr>
      </w:pPr>
      <w:r>
        <w:rPr>
          <w:rFonts w:hint="eastAsia" w:ascii="仿宋_GB2312" w:hAnsi="仿宋_GB2312" w:eastAsia="仿宋_GB2312" w:cs="仿宋_GB2312"/>
          <w:szCs w:val="21"/>
        </w:rPr>
        <w:t>注：在响应文件中附扫描件</w:t>
      </w:r>
    </w:p>
    <w:p w14:paraId="6DB9E6BE">
      <w:pPr>
        <w:rPr>
          <w:rFonts w:hint="eastAsia" w:ascii="仿宋_GB2312" w:hAnsi="仿宋_GB2312" w:eastAsia="仿宋_GB2312" w:cs="仿宋_GB2312"/>
        </w:rPr>
      </w:pPr>
    </w:p>
    <w:p w14:paraId="7EBE475A">
      <w:pPr>
        <w:rPr>
          <w:rFonts w:hint="eastAsia" w:ascii="仿宋_GB2312" w:hAnsi="仿宋_GB2312" w:eastAsia="仿宋_GB2312" w:cs="仿宋_GB2312"/>
        </w:rPr>
      </w:pPr>
    </w:p>
    <w:p w14:paraId="0BBE1A3C">
      <w:pPr>
        <w:rPr>
          <w:rFonts w:hint="eastAsia" w:ascii="仿宋_GB2312" w:hAnsi="仿宋_GB2312" w:eastAsia="仿宋_GB2312" w:cs="仿宋_GB2312"/>
        </w:rPr>
      </w:pPr>
    </w:p>
    <w:p w14:paraId="1319F6EF">
      <w:pPr>
        <w:rPr>
          <w:rFonts w:hint="eastAsia" w:ascii="仿宋_GB2312" w:hAnsi="仿宋_GB2312" w:eastAsia="仿宋_GB2312" w:cs="仿宋_GB2312"/>
        </w:rPr>
      </w:pPr>
    </w:p>
    <w:p w14:paraId="544DCBF5">
      <w:pPr>
        <w:rPr>
          <w:rFonts w:hint="eastAsia" w:ascii="仿宋_GB2312" w:hAnsi="仿宋_GB2312" w:eastAsia="仿宋_GB2312" w:cs="仿宋_GB2312"/>
        </w:rPr>
      </w:pPr>
    </w:p>
    <w:p w14:paraId="261FD672">
      <w:pPr>
        <w:rPr>
          <w:rFonts w:hint="eastAsia" w:ascii="仿宋_GB2312" w:hAnsi="仿宋_GB2312" w:eastAsia="仿宋_GB2312" w:cs="仿宋_GB2312"/>
        </w:rPr>
      </w:pPr>
    </w:p>
    <w:p w14:paraId="08152621">
      <w:pPr>
        <w:rPr>
          <w:rFonts w:hint="eastAsia" w:ascii="仿宋_GB2312" w:hAnsi="仿宋_GB2312" w:eastAsia="仿宋_GB2312" w:cs="仿宋_GB2312"/>
        </w:rPr>
      </w:pPr>
    </w:p>
    <w:p w14:paraId="1730B543">
      <w:pPr>
        <w:rPr>
          <w:rFonts w:hint="eastAsia" w:ascii="仿宋_GB2312" w:hAnsi="仿宋_GB2312" w:eastAsia="仿宋_GB2312" w:cs="仿宋_GB2312"/>
        </w:rPr>
      </w:pPr>
    </w:p>
    <w:p w14:paraId="0CB6AE6E">
      <w:pPr>
        <w:rPr>
          <w:rFonts w:hint="eastAsia" w:ascii="仿宋_GB2312" w:hAnsi="仿宋_GB2312" w:eastAsia="仿宋_GB2312" w:cs="仿宋_GB2312"/>
        </w:rPr>
      </w:pPr>
    </w:p>
    <w:p w14:paraId="32B537DC">
      <w:pPr>
        <w:rPr>
          <w:rFonts w:hint="eastAsia" w:ascii="仿宋_GB2312" w:hAnsi="仿宋_GB2312" w:eastAsia="仿宋_GB2312" w:cs="仿宋_GB2312"/>
        </w:rPr>
      </w:pPr>
    </w:p>
    <w:p w14:paraId="5D0FF25C">
      <w:pPr>
        <w:rPr>
          <w:rFonts w:hint="eastAsia" w:ascii="仿宋_GB2312" w:hAnsi="仿宋_GB2312" w:eastAsia="仿宋_GB2312" w:cs="仿宋_GB2312"/>
        </w:rPr>
      </w:pPr>
    </w:p>
    <w:p w14:paraId="39EEAB41">
      <w:pPr>
        <w:rPr>
          <w:rFonts w:hint="eastAsia" w:ascii="仿宋_GB2312" w:hAnsi="仿宋_GB2312" w:eastAsia="仿宋_GB2312" w:cs="仿宋_GB2312"/>
        </w:rPr>
      </w:pPr>
    </w:p>
    <w:p w14:paraId="3F223E3B">
      <w:pPr>
        <w:rPr>
          <w:rFonts w:hint="eastAsia" w:ascii="仿宋_GB2312" w:hAnsi="仿宋_GB2312" w:eastAsia="仿宋_GB2312" w:cs="仿宋_GB2312"/>
        </w:rPr>
      </w:pPr>
    </w:p>
    <w:p w14:paraId="0EF8B77F">
      <w:pPr>
        <w:rPr>
          <w:rFonts w:hint="eastAsia" w:ascii="仿宋_GB2312" w:hAnsi="仿宋_GB2312" w:eastAsia="仿宋_GB2312" w:cs="仿宋_GB2312"/>
        </w:rPr>
      </w:pPr>
    </w:p>
    <w:p w14:paraId="5A99C1A9">
      <w:pPr>
        <w:rPr>
          <w:rFonts w:hint="eastAsia" w:ascii="仿宋_GB2312" w:hAnsi="仿宋_GB2312" w:eastAsia="仿宋_GB2312" w:cs="仿宋_GB2312"/>
        </w:rPr>
      </w:pPr>
    </w:p>
    <w:p w14:paraId="4EC02A80">
      <w:pPr>
        <w:rPr>
          <w:rFonts w:hint="eastAsia" w:ascii="仿宋_GB2312" w:hAnsi="仿宋_GB2312" w:eastAsia="仿宋_GB2312" w:cs="仿宋_GB2312"/>
        </w:rPr>
      </w:pPr>
    </w:p>
    <w:p w14:paraId="323A4B60">
      <w:pPr>
        <w:rPr>
          <w:rFonts w:hint="eastAsia" w:ascii="仿宋_GB2312" w:hAnsi="仿宋_GB2312" w:eastAsia="仿宋_GB2312" w:cs="仿宋_GB2312"/>
        </w:rPr>
      </w:pPr>
    </w:p>
    <w:p w14:paraId="5D6E0771">
      <w:pPr>
        <w:pStyle w:val="2"/>
        <w:rPr>
          <w:rFonts w:hint="eastAsia" w:ascii="仿宋_GB2312" w:hAnsi="仿宋_GB2312" w:eastAsia="仿宋_GB2312" w:cs="仿宋_GB2312"/>
        </w:rPr>
      </w:pPr>
      <w:bookmarkStart w:id="10" w:name="_Toc15613"/>
      <w:r>
        <w:rPr>
          <w:rFonts w:hint="eastAsia" w:ascii="仿宋_GB2312" w:hAnsi="仿宋_GB2312" w:eastAsia="仿宋_GB2312" w:cs="仿宋_GB2312"/>
        </w:rPr>
        <w:br w:type="page"/>
      </w:r>
      <w:r>
        <w:rPr>
          <w:rFonts w:hint="eastAsia" w:ascii="仿宋_GB2312" w:hAnsi="仿宋_GB2312" w:eastAsia="仿宋_GB2312" w:cs="仿宋_GB2312"/>
        </w:rPr>
        <w:t>附件1</w:t>
      </w:r>
      <w:r>
        <w:rPr>
          <w:rFonts w:hint="eastAsia" w:ascii="仿宋_GB2312" w:hAnsi="仿宋_GB2312" w:eastAsia="仿宋_GB2312" w:cs="仿宋_GB2312"/>
          <w:lang w:val="en-US" w:eastAsia="zh-CN"/>
        </w:rPr>
        <w:t>2</w:t>
      </w:r>
      <w:r>
        <w:rPr>
          <w:rFonts w:hint="eastAsia" w:ascii="仿宋_GB2312" w:hAnsi="仿宋_GB2312" w:eastAsia="仿宋_GB2312" w:cs="仿宋_GB2312"/>
        </w:rPr>
        <w:t>：项目实施方案</w:t>
      </w:r>
      <w:bookmarkEnd w:id="10"/>
    </w:p>
    <w:p w14:paraId="67935649">
      <w:pPr>
        <w:jc w:val="center"/>
        <w:rPr>
          <w:rFonts w:hint="eastAsia" w:ascii="仿宋_GB2312" w:hAnsi="仿宋_GB2312" w:eastAsia="仿宋_GB2312" w:cs="仿宋_GB2312"/>
          <w:bCs/>
          <w:spacing w:val="10"/>
        </w:rPr>
      </w:pPr>
    </w:p>
    <w:p w14:paraId="7CA4DA74">
      <w:pPr>
        <w:jc w:val="center"/>
        <w:rPr>
          <w:rFonts w:hint="eastAsia" w:ascii="仿宋_GB2312" w:hAnsi="仿宋_GB2312" w:eastAsia="仿宋_GB2312" w:cs="仿宋_GB2312"/>
          <w:bCs/>
          <w:spacing w:val="10"/>
          <w:sz w:val="28"/>
          <w:szCs w:val="28"/>
        </w:rPr>
      </w:pPr>
      <w:r>
        <w:rPr>
          <w:rFonts w:hint="eastAsia" w:ascii="仿宋_GB2312" w:hAnsi="仿宋_GB2312" w:eastAsia="仿宋_GB2312" w:cs="仿宋_GB2312"/>
          <w:bCs/>
          <w:spacing w:val="10"/>
          <w:sz w:val="28"/>
          <w:szCs w:val="28"/>
        </w:rPr>
        <w:t>项目实施方案</w:t>
      </w:r>
    </w:p>
    <w:p w14:paraId="78245349">
      <w:pPr>
        <w:jc w:val="center"/>
        <w:rPr>
          <w:rFonts w:hint="eastAsia" w:ascii="仿宋_GB2312" w:hAnsi="仿宋_GB2312" w:eastAsia="仿宋_GB2312" w:cs="仿宋_GB2312"/>
          <w:bCs/>
          <w:spacing w:val="10"/>
          <w:sz w:val="21"/>
          <w:szCs w:val="21"/>
        </w:rPr>
      </w:pPr>
    </w:p>
    <w:p w14:paraId="1FD4C261">
      <w:pPr>
        <w:ind w:firstLine="460" w:firstLineChars="200"/>
        <w:rPr>
          <w:rFonts w:hint="eastAsia" w:ascii="仿宋_GB2312" w:hAnsi="仿宋_GB2312" w:eastAsia="仿宋_GB2312" w:cs="仿宋_GB2312"/>
          <w:bCs/>
          <w:spacing w:val="10"/>
          <w:sz w:val="21"/>
          <w:szCs w:val="21"/>
        </w:rPr>
      </w:pPr>
      <w:r>
        <w:rPr>
          <w:rFonts w:hint="eastAsia" w:ascii="仿宋_GB2312" w:hAnsi="仿宋_GB2312" w:eastAsia="仿宋_GB2312" w:cs="仿宋_GB2312"/>
          <w:bCs/>
          <w:spacing w:val="10"/>
          <w:sz w:val="21"/>
          <w:szCs w:val="21"/>
        </w:rPr>
        <w:t>供应商根据采购项目要求及自身情况自行填报。</w:t>
      </w:r>
    </w:p>
    <w:p w14:paraId="72479FB4">
      <w:pPr>
        <w:rPr>
          <w:rFonts w:hint="eastAsia" w:ascii="仿宋_GB2312" w:hAnsi="仿宋_GB2312" w:eastAsia="仿宋_GB2312" w:cs="仿宋_GB2312"/>
          <w:bCs/>
          <w:spacing w:val="10"/>
          <w:sz w:val="21"/>
          <w:szCs w:val="21"/>
        </w:rPr>
      </w:pPr>
    </w:p>
    <w:p w14:paraId="7B1EE32D">
      <w:pPr>
        <w:rPr>
          <w:rFonts w:hint="eastAsia" w:ascii="仿宋_GB2312" w:hAnsi="仿宋_GB2312" w:eastAsia="仿宋_GB2312" w:cs="仿宋_GB2312"/>
          <w:bCs/>
          <w:spacing w:val="10"/>
          <w:sz w:val="21"/>
          <w:szCs w:val="21"/>
        </w:rPr>
      </w:pPr>
    </w:p>
    <w:p w14:paraId="632FEB17">
      <w:pPr>
        <w:ind w:firstLine="460" w:firstLineChars="200"/>
        <w:rPr>
          <w:rFonts w:hint="eastAsia" w:ascii="仿宋_GB2312" w:hAnsi="仿宋_GB2312" w:eastAsia="仿宋_GB2312" w:cs="仿宋_GB2312"/>
          <w:sz w:val="21"/>
          <w:szCs w:val="21"/>
        </w:rPr>
      </w:pPr>
      <w:r>
        <w:rPr>
          <w:rFonts w:hint="eastAsia" w:ascii="仿宋_GB2312" w:hAnsi="仿宋_GB2312" w:eastAsia="仿宋_GB2312" w:cs="仿宋_GB2312"/>
          <w:bCs/>
          <w:spacing w:val="10"/>
          <w:sz w:val="21"/>
          <w:szCs w:val="21"/>
        </w:rPr>
        <w:t>供应商（</w:t>
      </w:r>
      <w:r>
        <w:rPr>
          <w:rFonts w:hint="eastAsia" w:ascii="仿宋_GB2312" w:hAnsi="仿宋_GB2312" w:eastAsia="仿宋_GB2312" w:cs="仿宋_GB2312"/>
          <w:bCs/>
          <w:spacing w:val="10"/>
          <w:sz w:val="21"/>
          <w:szCs w:val="21"/>
          <w:lang w:eastAsia="zh-CN"/>
        </w:rPr>
        <w:t>公章</w:t>
      </w:r>
      <w:r>
        <w:rPr>
          <w:rFonts w:hint="eastAsia" w:ascii="仿宋_GB2312" w:hAnsi="仿宋_GB2312" w:eastAsia="仿宋_GB2312" w:cs="仿宋_GB2312"/>
          <w:bCs/>
          <w:spacing w:val="10"/>
          <w:sz w:val="21"/>
          <w:szCs w:val="21"/>
        </w:rPr>
        <w:t>）：</w:t>
      </w:r>
    </w:p>
    <w:p w14:paraId="398F6FC3">
      <w:pPr>
        <w:rPr>
          <w:rFonts w:hint="eastAsia" w:ascii="仿宋_GB2312" w:hAnsi="仿宋_GB2312" w:eastAsia="仿宋_GB2312" w:cs="仿宋_GB2312"/>
          <w:sz w:val="21"/>
          <w:szCs w:val="21"/>
        </w:rPr>
      </w:pPr>
    </w:p>
    <w:p w14:paraId="3B96B2E5">
      <w:pPr>
        <w:rPr>
          <w:rFonts w:hint="eastAsia" w:ascii="仿宋_GB2312" w:hAnsi="仿宋_GB2312" w:eastAsia="仿宋_GB2312" w:cs="仿宋_GB2312"/>
          <w:sz w:val="21"/>
          <w:szCs w:val="21"/>
        </w:rPr>
      </w:pPr>
    </w:p>
    <w:p w14:paraId="186D313A">
      <w:pPr>
        <w:rPr>
          <w:rFonts w:hint="eastAsia" w:ascii="仿宋_GB2312" w:hAnsi="仿宋_GB2312" w:eastAsia="仿宋_GB2312" w:cs="仿宋_GB2312"/>
          <w:sz w:val="21"/>
          <w:szCs w:val="21"/>
        </w:rPr>
      </w:pPr>
    </w:p>
    <w:p w14:paraId="3174C350">
      <w:pPr>
        <w:rPr>
          <w:rFonts w:hint="eastAsia" w:ascii="仿宋_GB2312" w:hAnsi="仿宋_GB2312" w:eastAsia="仿宋_GB2312" w:cs="仿宋_GB2312"/>
          <w:sz w:val="21"/>
          <w:szCs w:val="21"/>
        </w:rPr>
      </w:pPr>
    </w:p>
    <w:p w14:paraId="45017406">
      <w:pPr>
        <w:rPr>
          <w:rFonts w:hint="eastAsia" w:ascii="仿宋_GB2312" w:hAnsi="仿宋_GB2312" w:eastAsia="仿宋_GB2312" w:cs="仿宋_GB2312"/>
          <w:sz w:val="21"/>
          <w:szCs w:val="21"/>
        </w:rPr>
      </w:pPr>
    </w:p>
    <w:p w14:paraId="1B51B237">
      <w:pPr>
        <w:rPr>
          <w:rFonts w:hint="eastAsia" w:ascii="仿宋_GB2312" w:hAnsi="仿宋_GB2312" w:eastAsia="仿宋_GB2312" w:cs="仿宋_GB2312"/>
          <w:sz w:val="21"/>
          <w:szCs w:val="21"/>
        </w:rPr>
      </w:pPr>
    </w:p>
    <w:p w14:paraId="46954778">
      <w:pPr>
        <w:rPr>
          <w:rFonts w:hint="eastAsia" w:ascii="仿宋_GB2312" w:hAnsi="仿宋_GB2312" w:eastAsia="仿宋_GB2312" w:cs="仿宋_GB2312"/>
          <w:sz w:val="21"/>
          <w:szCs w:val="21"/>
        </w:rPr>
      </w:pPr>
    </w:p>
    <w:p w14:paraId="61B32B33">
      <w:pPr>
        <w:rPr>
          <w:rFonts w:hint="eastAsia" w:ascii="仿宋_GB2312" w:hAnsi="仿宋_GB2312" w:eastAsia="仿宋_GB2312" w:cs="仿宋_GB2312"/>
          <w:sz w:val="21"/>
          <w:szCs w:val="21"/>
        </w:rPr>
      </w:pPr>
    </w:p>
    <w:p w14:paraId="6F64F498">
      <w:pPr>
        <w:rPr>
          <w:rFonts w:hint="eastAsia" w:ascii="仿宋_GB2312" w:hAnsi="仿宋_GB2312" w:eastAsia="仿宋_GB2312" w:cs="仿宋_GB2312"/>
          <w:sz w:val="21"/>
          <w:szCs w:val="21"/>
        </w:rPr>
      </w:pPr>
    </w:p>
    <w:p w14:paraId="1E11C705">
      <w:pPr>
        <w:rPr>
          <w:rFonts w:hint="eastAsia" w:ascii="仿宋_GB2312" w:hAnsi="仿宋_GB2312" w:eastAsia="仿宋_GB2312" w:cs="仿宋_GB2312"/>
          <w:sz w:val="21"/>
          <w:szCs w:val="21"/>
        </w:rPr>
      </w:pPr>
    </w:p>
    <w:p w14:paraId="1B486A19">
      <w:pPr>
        <w:rPr>
          <w:rFonts w:hint="eastAsia" w:ascii="仿宋_GB2312" w:hAnsi="仿宋_GB2312" w:eastAsia="仿宋_GB2312" w:cs="仿宋_GB2312"/>
          <w:sz w:val="21"/>
          <w:szCs w:val="21"/>
        </w:rPr>
      </w:pPr>
    </w:p>
    <w:p w14:paraId="1EBD1DE7">
      <w:pPr>
        <w:rPr>
          <w:rFonts w:hint="eastAsia" w:ascii="仿宋_GB2312" w:hAnsi="仿宋_GB2312" w:eastAsia="仿宋_GB2312" w:cs="仿宋_GB2312"/>
          <w:sz w:val="21"/>
          <w:szCs w:val="21"/>
        </w:rPr>
      </w:pPr>
    </w:p>
    <w:p w14:paraId="6D8AB3BF">
      <w:pPr>
        <w:rPr>
          <w:rFonts w:hint="eastAsia" w:ascii="仿宋_GB2312" w:hAnsi="仿宋_GB2312" w:eastAsia="仿宋_GB2312" w:cs="仿宋_GB2312"/>
          <w:sz w:val="21"/>
          <w:szCs w:val="21"/>
        </w:rPr>
      </w:pPr>
    </w:p>
    <w:p w14:paraId="1C5F2786">
      <w:pPr>
        <w:rPr>
          <w:rFonts w:hint="eastAsia" w:ascii="仿宋_GB2312" w:hAnsi="仿宋_GB2312" w:eastAsia="仿宋_GB2312" w:cs="仿宋_GB2312"/>
          <w:sz w:val="21"/>
          <w:szCs w:val="21"/>
        </w:rPr>
      </w:pPr>
    </w:p>
    <w:p w14:paraId="2C039B7B">
      <w:pPr>
        <w:rPr>
          <w:rFonts w:hint="eastAsia" w:ascii="仿宋_GB2312" w:hAnsi="仿宋_GB2312" w:eastAsia="仿宋_GB2312" w:cs="仿宋_GB2312"/>
          <w:sz w:val="21"/>
          <w:szCs w:val="21"/>
        </w:rPr>
      </w:pPr>
    </w:p>
    <w:p w14:paraId="03FB397F">
      <w:pPr>
        <w:rPr>
          <w:rFonts w:hint="eastAsia" w:ascii="仿宋_GB2312" w:hAnsi="仿宋_GB2312" w:eastAsia="仿宋_GB2312" w:cs="仿宋_GB2312"/>
          <w:sz w:val="21"/>
          <w:szCs w:val="21"/>
        </w:rPr>
      </w:pPr>
    </w:p>
    <w:p w14:paraId="1AC3C010">
      <w:pPr>
        <w:rPr>
          <w:rFonts w:hint="eastAsia" w:ascii="仿宋_GB2312" w:hAnsi="仿宋_GB2312" w:eastAsia="仿宋_GB2312" w:cs="仿宋_GB2312"/>
          <w:sz w:val="21"/>
          <w:szCs w:val="21"/>
        </w:rPr>
      </w:pPr>
    </w:p>
    <w:p w14:paraId="4613072B">
      <w:pPr>
        <w:rPr>
          <w:rFonts w:hint="eastAsia" w:ascii="仿宋_GB2312" w:hAnsi="仿宋_GB2312" w:eastAsia="仿宋_GB2312" w:cs="仿宋_GB2312"/>
          <w:sz w:val="21"/>
          <w:szCs w:val="21"/>
        </w:rPr>
      </w:pPr>
    </w:p>
    <w:p w14:paraId="29A8DC8F">
      <w:pPr>
        <w:rPr>
          <w:rFonts w:hint="eastAsia" w:ascii="仿宋_GB2312" w:hAnsi="仿宋_GB2312" w:eastAsia="仿宋_GB2312" w:cs="仿宋_GB2312"/>
          <w:sz w:val="21"/>
          <w:szCs w:val="21"/>
        </w:rPr>
      </w:pPr>
    </w:p>
    <w:p w14:paraId="632E39B0">
      <w:pPr>
        <w:rPr>
          <w:rFonts w:hint="eastAsia" w:ascii="仿宋_GB2312" w:hAnsi="仿宋_GB2312" w:eastAsia="仿宋_GB2312" w:cs="仿宋_GB2312"/>
          <w:sz w:val="21"/>
          <w:szCs w:val="21"/>
        </w:rPr>
      </w:pPr>
    </w:p>
    <w:p w14:paraId="36FE764D">
      <w:pPr>
        <w:rPr>
          <w:rFonts w:hint="eastAsia" w:ascii="仿宋_GB2312" w:hAnsi="仿宋_GB2312" w:eastAsia="仿宋_GB2312" w:cs="仿宋_GB2312"/>
          <w:sz w:val="21"/>
          <w:szCs w:val="21"/>
        </w:rPr>
      </w:pPr>
    </w:p>
    <w:p w14:paraId="4EC64C67">
      <w:pPr>
        <w:rPr>
          <w:rFonts w:hint="eastAsia" w:ascii="仿宋_GB2312" w:hAnsi="仿宋_GB2312" w:eastAsia="仿宋_GB2312" w:cs="仿宋_GB2312"/>
          <w:sz w:val="21"/>
          <w:szCs w:val="21"/>
        </w:rPr>
      </w:pPr>
    </w:p>
    <w:p w14:paraId="2A205236">
      <w:pPr>
        <w:pStyle w:val="2"/>
        <w:rPr>
          <w:rFonts w:hint="eastAsia" w:ascii="仿宋_GB2312" w:hAnsi="仿宋_GB2312" w:eastAsia="仿宋_GB2312" w:cs="仿宋_GB2312"/>
        </w:rPr>
      </w:pPr>
      <w:bookmarkStart w:id="11" w:name="_Toc15597"/>
      <w:r>
        <w:rPr>
          <w:rFonts w:hint="eastAsia" w:ascii="仿宋_GB2312" w:hAnsi="仿宋_GB2312" w:eastAsia="仿宋_GB2312" w:cs="仿宋_GB2312"/>
        </w:rPr>
        <w:br w:type="page"/>
      </w:r>
      <w:r>
        <w:rPr>
          <w:rFonts w:hint="eastAsia" w:ascii="仿宋_GB2312" w:hAnsi="仿宋_GB2312" w:eastAsia="仿宋_GB2312" w:cs="仿宋_GB2312"/>
        </w:rPr>
        <w:t>附件1</w:t>
      </w:r>
      <w:r>
        <w:rPr>
          <w:rFonts w:hint="eastAsia" w:ascii="仿宋_GB2312" w:hAnsi="仿宋_GB2312" w:eastAsia="仿宋_GB2312" w:cs="仿宋_GB2312"/>
          <w:lang w:val="en-US" w:eastAsia="zh-CN"/>
        </w:rPr>
        <w:t>3</w:t>
      </w:r>
      <w:r>
        <w:rPr>
          <w:rFonts w:hint="eastAsia" w:ascii="仿宋_GB2312" w:hAnsi="仿宋_GB2312" w:eastAsia="仿宋_GB2312" w:cs="仿宋_GB2312"/>
        </w:rPr>
        <w:t>：售后服务计划</w:t>
      </w:r>
      <w:bookmarkEnd w:id="11"/>
    </w:p>
    <w:p w14:paraId="7136D2D9">
      <w:pPr>
        <w:jc w:val="center"/>
        <w:rPr>
          <w:rFonts w:hint="eastAsia" w:ascii="仿宋_GB2312" w:hAnsi="仿宋_GB2312" w:eastAsia="仿宋_GB2312" w:cs="仿宋_GB2312"/>
          <w:bCs/>
          <w:spacing w:val="10"/>
          <w:sz w:val="21"/>
          <w:szCs w:val="21"/>
        </w:rPr>
      </w:pPr>
    </w:p>
    <w:p w14:paraId="738AD582">
      <w:pPr>
        <w:jc w:val="center"/>
        <w:rPr>
          <w:rFonts w:hint="eastAsia" w:ascii="仿宋_GB2312" w:hAnsi="仿宋_GB2312" w:eastAsia="仿宋_GB2312" w:cs="仿宋_GB2312"/>
          <w:bCs/>
          <w:spacing w:val="10"/>
          <w:sz w:val="28"/>
          <w:szCs w:val="28"/>
        </w:rPr>
      </w:pPr>
      <w:r>
        <w:rPr>
          <w:rFonts w:hint="eastAsia" w:ascii="仿宋_GB2312" w:hAnsi="仿宋_GB2312" w:eastAsia="仿宋_GB2312" w:cs="仿宋_GB2312"/>
          <w:bCs/>
          <w:spacing w:val="10"/>
          <w:sz w:val="28"/>
          <w:szCs w:val="28"/>
        </w:rPr>
        <w:t>售后服务计划</w:t>
      </w:r>
    </w:p>
    <w:p w14:paraId="0F7F5E74">
      <w:pPr>
        <w:jc w:val="center"/>
        <w:rPr>
          <w:rFonts w:hint="eastAsia" w:ascii="仿宋_GB2312" w:hAnsi="仿宋_GB2312" w:eastAsia="仿宋_GB2312" w:cs="仿宋_GB2312"/>
          <w:bCs/>
          <w:spacing w:val="10"/>
          <w:sz w:val="21"/>
          <w:szCs w:val="21"/>
        </w:rPr>
      </w:pPr>
    </w:p>
    <w:p w14:paraId="020589C2">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1、详细说明售后服务的内容、形式、质保期，解决质量或操作问题的响应时间、应急问题解决时间等。</w:t>
      </w:r>
    </w:p>
    <w:p w14:paraId="164B5517">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2、售后维修单位名称、地点、联系方式。</w:t>
      </w:r>
    </w:p>
    <w:p w14:paraId="04C6D764">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3、售后维修技术设备和人员等情况。</w:t>
      </w:r>
    </w:p>
    <w:p w14:paraId="2F2764E7">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4、技术培训、质量保证措施。</w:t>
      </w:r>
    </w:p>
    <w:p w14:paraId="41862871">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5、为本次采购项目所提供的其他相关免费物品或服务。</w:t>
      </w:r>
    </w:p>
    <w:p w14:paraId="512DF99C">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6、提供原厂标准的易损件、消耗材料价格清单及折扣率，保修期届满后维修的价格清单及折扣率。</w:t>
      </w:r>
    </w:p>
    <w:p w14:paraId="64582C2B">
      <w:pPr>
        <w:ind w:firstLine="420"/>
        <w:rPr>
          <w:rFonts w:hint="eastAsia" w:ascii="仿宋_GB2312" w:hAnsi="仿宋_GB2312" w:eastAsia="仿宋_GB2312" w:cs="仿宋_GB2312"/>
          <w:bCs/>
          <w:spacing w:val="10"/>
          <w:sz w:val="22"/>
          <w:szCs w:val="22"/>
        </w:rPr>
      </w:pPr>
      <w:r>
        <w:rPr>
          <w:rFonts w:hint="eastAsia" w:ascii="仿宋_GB2312" w:hAnsi="仿宋_GB2312" w:eastAsia="仿宋_GB2312" w:cs="仿宋_GB2312"/>
          <w:bCs/>
          <w:spacing w:val="10"/>
          <w:sz w:val="22"/>
          <w:szCs w:val="22"/>
        </w:rPr>
        <w:t>7、供应商认为需要说明的其他服务承诺。</w:t>
      </w:r>
    </w:p>
    <w:p w14:paraId="356A23DC">
      <w:pPr>
        <w:rPr>
          <w:rFonts w:hint="eastAsia" w:ascii="仿宋_GB2312" w:hAnsi="仿宋_GB2312" w:eastAsia="仿宋_GB2312" w:cs="仿宋_GB2312"/>
          <w:bCs/>
          <w:spacing w:val="10"/>
          <w:sz w:val="22"/>
          <w:szCs w:val="22"/>
        </w:rPr>
      </w:pPr>
    </w:p>
    <w:p w14:paraId="65799A16">
      <w:pPr>
        <w:rPr>
          <w:rFonts w:hint="eastAsia" w:ascii="仿宋_GB2312" w:hAnsi="仿宋_GB2312" w:eastAsia="仿宋_GB2312" w:cs="仿宋_GB2312"/>
          <w:bCs/>
          <w:spacing w:val="10"/>
          <w:sz w:val="22"/>
          <w:szCs w:val="22"/>
        </w:rPr>
      </w:pPr>
    </w:p>
    <w:p w14:paraId="36D6360F">
      <w:pPr>
        <w:rPr>
          <w:rFonts w:hint="eastAsia" w:ascii="仿宋_GB2312" w:hAnsi="仿宋_GB2312" w:eastAsia="仿宋_GB2312" w:cs="仿宋_GB2312"/>
          <w:sz w:val="22"/>
          <w:szCs w:val="22"/>
        </w:rPr>
      </w:pPr>
      <w:r>
        <w:rPr>
          <w:rFonts w:hint="eastAsia" w:ascii="仿宋_GB2312" w:hAnsi="仿宋_GB2312" w:eastAsia="仿宋_GB2312" w:cs="仿宋_GB2312"/>
          <w:bCs/>
          <w:spacing w:val="10"/>
          <w:sz w:val="22"/>
          <w:szCs w:val="22"/>
        </w:rPr>
        <w:t>供应商（</w:t>
      </w:r>
      <w:r>
        <w:rPr>
          <w:rFonts w:hint="eastAsia" w:ascii="仿宋_GB2312" w:hAnsi="仿宋_GB2312" w:eastAsia="仿宋_GB2312" w:cs="仿宋_GB2312"/>
          <w:bCs/>
          <w:spacing w:val="10"/>
          <w:sz w:val="22"/>
          <w:szCs w:val="22"/>
          <w:lang w:eastAsia="zh-CN"/>
        </w:rPr>
        <w:t>公章</w:t>
      </w:r>
      <w:r>
        <w:rPr>
          <w:rFonts w:hint="eastAsia" w:ascii="仿宋_GB2312" w:hAnsi="仿宋_GB2312" w:eastAsia="仿宋_GB2312" w:cs="仿宋_GB2312"/>
          <w:bCs/>
          <w:spacing w:val="10"/>
          <w:sz w:val="22"/>
          <w:szCs w:val="22"/>
        </w:rPr>
        <w:t>）：</w:t>
      </w:r>
    </w:p>
    <w:p w14:paraId="34F19D27">
      <w:pPr>
        <w:rPr>
          <w:rFonts w:hint="eastAsia" w:ascii="仿宋_GB2312" w:hAnsi="仿宋_GB2312" w:eastAsia="仿宋_GB2312" w:cs="仿宋_GB2312"/>
          <w:sz w:val="21"/>
          <w:szCs w:val="21"/>
        </w:rPr>
      </w:pPr>
    </w:p>
    <w:p w14:paraId="54171D92">
      <w:pPr>
        <w:rPr>
          <w:rFonts w:hint="eastAsia" w:ascii="仿宋_GB2312" w:hAnsi="仿宋_GB2312" w:eastAsia="仿宋_GB2312" w:cs="仿宋_GB2312"/>
          <w:sz w:val="21"/>
          <w:szCs w:val="21"/>
        </w:rPr>
      </w:pPr>
    </w:p>
    <w:p w14:paraId="22B51595">
      <w:pPr>
        <w:rPr>
          <w:rFonts w:hint="eastAsia" w:ascii="仿宋_GB2312" w:hAnsi="仿宋_GB2312" w:eastAsia="仿宋_GB2312" w:cs="仿宋_GB2312"/>
          <w:sz w:val="21"/>
          <w:szCs w:val="21"/>
        </w:rPr>
      </w:pPr>
    </w:p>
    <w:p w14:paraId="3EEFB13C">
      <w:pPr>
        <w:rPr>
          <w:rFonts w:hint="eastAsia" w:ascii="仿宋_GB2312" w:hAnsi="仿宋_GB2312" w:eastAsia="仿宋_GB2312" w:cs="仿宋_GB2312"/>
          <w:sz w:val="21"/>
          <w:szCs w:val="21"/>
        </w:rPr>
      </w:pPr>
    </w:p>
    <w:p w14:paraId="4AAFEF38">
      <w:pPr>
        <w:rPr>
          <w:rFonts w:hint="eastAsia" w:ascii="仿宋_GB2312" w:hAnsi="仿宋_GB2312" w:eastAsia="仿宋_GB2312" w:cs="仿宋_GB2312"/>
          <w:sz w:val="21"/>
          <w:szCs w:val="21"/>
        </w:rPr>
      </w:pPr>
    </w:p>
    <w:p w14:paraId="5C75A6E2">
      <w:pPr>
        <w:rPr>
          <w:rFonts w:hint="eastAsia" w:ascii="仿宋_GB2312" w:hAnsi="仿宋_GB2312" w:eastAsia="仿宋_GB2312" w:cs="仿宋_GB2312"/>
          <w:sz w:val="21"/>
          <w:szCs w:val="21"/>
        </w:rPr>
      </w:pPr>
    </w:p>
    <w:p w14:paraId="14FA3664">
      <w:pPr>
        <w:rPr>
          <w:rFonts w:hint="eastAsia" w:ascii="仿宋_GB2312" w:hAnsi="仿宋_GB2312" w:eastAsia="仿宋_GB2312" w:cs="仿宋_GB2312"/>
          <w:sz w:val="21"/>
          <w:szCs w:val="21"/>
        </w:rPr>
      </w:pPr>
    </w:p>
    <w:p w14:paraId="008A67A7">
      <w:pPr>
        <w:rPr>
          <w:rFonts w:hint="eastAsia" w:ascii="仿宋_GB2312" w:hAnsi="仿宋_GB2312" w:eastAsia="仿宋_GB2312" w:cs="仿宋_GB2312"/>
          <w:sz w:val="21"/>
          <w:szCs w:val="21"/>
        </w:rPr>
      </w:pPr>
    </w:p>
    <w:p w14:paraId="14CAAF69">
      <w:pPr>
        <w:rPr>
          <w:rFonts w:hint="eastAsia" w:ascii="仿宋_GB2312" w:hAnsi="仿宋_GB2312" w:eastAsia="仿宋_GB2312" w:cs="仿宋_GB2312"/>
          <w:sz w:val="21"/>
          <w:szCs w:val="21"/>
        </w:rPr>
      </w:pPr>
    </w:p>
    <w:p w14:paraId="5F581DC8">
      <w:pPr>
        <w:rPr>
          <w:rFonts w:hint="eastAsia" w:ascii="仿宋_GB2312" w:hAnsi="仿宋_GB2312" w:eastAsia="仿宋_GB2312" w:cs="仿宋_GB2312"/>
          <w:sz w:val="21"/>
          <w:szCs w:val="21"/>
        </w:rPr>
      </w:pPr>
    </w:p>
    <w:p w14:paraId="7D26CD90">
      <w:pPr>
        <w:rPr>
          <w:rFonts w:hint="eastAsia" w:ascii="仿宋_GB2312" w:hAnsi="仿宋_GB2312" w:eastAsia="仿宋_GB2312" w:cs="仿宋_GB2312"/>
          <w:sz w:val="21"/>
          <w:szCs w:val="21"/>
        </w:rPr>
      </w:pPr>
    </w:p>
    <w:p w14:paraId="538977E4">
      <w:pPr>
        <w:rPr>
          <w:rFonts w:hint="eastAsia" w:ascii="仿宋_GB2312" w:hAnsi="仿宋_GB2312" w:eastAsia="仿宋_GB2312" w:cs="仿宋_GB2312"/>
          <w:sz w:val="21"/>
          <w:szCs w:val="21"/>
        </w:rPr>
      </w:pPr>
    </w:p>
    <w:p w14:paraId="0B7E1F08">
      <w:pPr>
        <w:rPr>
          <w:rFonts w:hint="eastAsia" w:ascii="仿宋_GB2312" w:hAnsi="仿宋_GB2312" w:eastAsia="仿宋_GB2312" w:cs="仿宋_GB2312"/>
          <w:sz w:val="21"/>
          <w:szCs w:val="21"/>
        </w:rPr>
      </w:pPr>
    </w:p>
    <w:p w14:paraId="0D8597E6">
      <w:pPr>
        <w:rPr>
          <w:rFonts w:hint="eastAsia" w:ascii="仿宋_GB2312" w:hAnsi="仿宋_GB2312" w:eastAsia="仿宋_GB2312" w:cs="仿宋_GB2312"/>
          <w:sz w:val="21"/>
          <w:szCs w:val="21"/>
        </w:rPr>
      </w:pPr>
    </w:p>
    <w:p w14:paraId="071D3733">
      <w:pPr>
        <w:rPr>
          <w:rFonts w:hint="eastAsia" w:ascii="仿宋_GB2312" w:hAnsi="仿宋_GB2312" w:eastAsia="仿宋_GB2312" w:cs="仿宋_GB2312"/>
          <w:sz w:val="21"/>
          <w:szCs w:val="21"/>
        </w:rPr>
      </w:pPr>
    </w:p>
    <w:p w14:paraId="701D0DAC">
      <w:pPr>
        <w:pStyle w:val="2"/>
        <w:rPr>
          <w:rFonts w:hint="eastAsia" w:ascii="仿宋_GB2312" w:hAnsi="仿宋_GB2312" w:eastAsia="仿宋_GB2312" w:cs="仿宋_GB2312"/>
        </w:rPr>
      </w:pPr>
      <w:bookmarkStart w:id="12" w:name="_Toc21954"/>
      <w:r>
        <w:rPr>
          <w:rFonts w:hint="eastAsia" w:ascii="仿宋_GB2312" w:hAnsi="仿宋_GB2312" w:eastAsia="仿宋_GB2312" w:cs="仿宋_GB2312"/>
        </w:rPr>
        <w:br w:type="page"/>
      </w:r>
      <w:r>
        <w:rPr>
          <w:rFonts w:hint="eastAsia" w:ascii="仿宋_GB2312" w:hAnsi="仿宋_GB2312" w:eastAsia="仿宋_GB2312" w:cs="仿宋_GB2312"/>
        </w:rPr>
        <w:t>附件1</w:t>
      </w:r>
      <w:r>
        <w:rPr>
          <w:rFonts w:hint="eastAsia" w:ascii="仿宋_GB2312" w:hAnsi="仿宋_GB2312" w:eastAsia="仿宋_GB2312" w:cs="仿宋_GB2312"/>
          <w:lang w:val="en-US" w:eastAsia="zh-CN"/>
        </w:rPr>
        <w:t>4</w:t>
      </w:r>
      <w:r>
        <w:rPr>
          <w:rFonts w:hint="eastAsia" w:ascii="仿宋_GB2312" w:hAnsi="仿宋_GB2312" w:eastAsia="仿宋_GB2312" w:cs="仿宋_GB2312"/>
        </w:rPr>
        <w:t>：其他需要提供的资料</w:t>
      </w:r>
      <w:bookmarkEnd w:id="12"/>
    </w:p>
    <w:p w14:paraId="67E91F0F">
      <w:pPr>
        <w:jc w:val="center"/>
        <w:rPr>
          <w:rFonts w:hint="eastAsia" w:ascii="仿宋_GB2312" w:hAnsi="仿宋_GB2312" w:eastAsia="仿宋_GB2312" w:cs="仿宋_GB2312"/>
          <w:bCs/>
          <w:spacing w:val="10"/>
          <w:sz w:val="21"/>
          <w:szCs w:val="21"/>
        </w:rPr>
      </w:pPr>
    </w:p>
    <w:p w14:paraId="69BCE244">
      <w:pPr>
        <w:jc w:val="center"/>
        <w:rPr>
          <w:rFonts w:hint="eastAsia" w:ascii="仿宋_GB2312" w:hAnsi="仿宋_GB2312" w:eastAsia="仿宋_GB2312" w:cs="仿宋_GB2312"/>
          <w:bCs/>
          <w:spacing w:val="10"/>
          <w:sz w:val="28"/>
          <w:szCs w:val="28"/>
        </w:rPr>
      </w:pPr>
      <w:r>
        <w:rPr>
          <w:rFonts w:hint="eastAsia" w:ascii="仿宋_GB2312" w:hAnsi="仿宋_GB2312" w:eastAsia="仿宋_GB2312" w:cs="仿宋_GB2312"/>
          <w:bCs/>
          <w:spacing w:val="10"/>
          <w:sz w:val="28"/>
          <w:szCs w:val="28"/>
        </w:rPr>
        <w:t>其他需要提供的资料</w:t>
      </w:r>
    </w:p>
    <w:p w14:paraId="1CCF747A">
      <w:pPr>
        <w:jc w:val="center"/>
        <w:rPr>
          <w:rFonts w:hint="eastAsia" w:ascii="仿宋_GB2312" w:hAnsi="仿宋_GB2312" w:eastAsia="仿宋_GB2312" w:cs="仿宋_GB2312"/>
          <w:bCs/>
          <w:spacing w:val="10"/>
          <w:sz w:val="21"/>
          <w:szCs w:val="21"/>
        </w:rPr>
      </w:pPr>
    </w:p>
    <w:p w14:paraId="16B3F29F">
      <w:pPr>
        <w:rPr>
          <w:rFonts w:hint="eastAsia" w:ascii="仿宋_GB2312" w:hAnsi="仿宋_GB2312" w:eastAsia="仿宋_GB2312" w:cs="仿宋_GB2312"/>
          <w:sz w:val="21"/>
          <w:szCs w:val="21"/>
        </w:rPr>
      </w:pPr>
      <w:r>
        <w:rPr>
          <w:rFonts w:hint="eastAsia" w:ascii="仿宋_GB2312" w:hAnsi="仿宋_GB2312" w:eastAsia="仿宋_GB2312" w:cs="仿宋_GB2312"/>
          <w:bCs/>
          <w:spacing w:val="10"/>
          <w:sz w:val="21"/>
          <w:szCs w:val="21"/>
        </w:rPr>
        <w:t>供应商根据采购项目要求及自身情况自行填报。</w:t>
      </w:r>
    </w:p>
    <w:p w14:paraId="35A624EB">
      <w:pPr>
        <w:rPr>
          <w:rFonts w:hint="eastAsia" w:ascii="仿宋_GB2312" w:hAnsi="仿宋_GB2312" w:eastAsia="仿宋_GB2312" w:cs="仿宋_GB2312"/>
          <w:sz w:val="21"/>
          <w:szCs w:val="21"/>
        </w:rPr>
      </w:pPr>
    </w:p>
    <w:p w14:paraId="1851744A">
      <w:pPr>
        <w:rPr>
          <w:rFonts w:hint="eastAsia" w:ascii="仿宋_GB2312" w:hAnsi="仿宋_GB2312" w:eastAsia="仿宋_GB2312" w:cs="仿宋_GB2312"/>
          <w:sz w:val="21"/>
          <w:szCs w:val="21"/>
        </w:rPr>
      </w:pPr>
    </w:p>
    <w:p w14:paraId="426D84C7">
      <w:pPr>
        <w:pStyle w:val="8"/>
        <w:ind w:firstLine="0"/>
        <w:rPr>
          <w:rFonts w:hint="eastAsia" w:ascii="仿宋_GB2312" w:hAnsi="仿宋_GB2312" w:eastAsia="仿宋_GB2312" w:cs="仿宋_GB2312"/>
          <w:bCs/>
          <w:spacing w:val="14"/>
          <w:szCs w:val="21"/>
        </w:rPr>
      </w:pPr>
    </w:p>
    <w:p w14:paraId="60C679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5DF4">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18</w:t>
    </w:r>
    <w:r>
      <w:fldChar w:fldCharType="end"/>
    </w:r>
  </w:p>
  <w:p w14:paraId="28A8163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081E">
    <w:pPr>
      <w:pStyle w:val="4"/>
      <w:pBdr>
        <w:bottom w:val="none" w:color="auto" w:sz="0" w:space="1"/>
      </w:pBdr>
      <w:jc w:val="both"/>
      <w:rPr>
        <w:rFonts w:eastAsia="楷体_GB2312"/>
        <w:sz w:val="21"/>
        <w:shd w:val="pct10" w:color="auto" w:fill="FFFFFF"/>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A36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4"/>
    <w:basedOn w:val="1"/>
    <w:next w:val="1"/>
    <w:link w:val="11"/>
    <w:qFormat/>
    <w:uiPriority w:val="0"/>
    <w:pPr>
      <w:keepNext/>
      <w:keepLines/>
      <w:outlineLvl w:val="3"/>
    </w:pPr>
    <w:rPr>
      <w:rFonts w:ascii="Arial" w:hAnsi="Arial" w:eastAsia="仿宋"/>
      <w:b/>
      <w:bCs/>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rFonts w:ascii="仿宋_GB2312" w:eastAsia="仿宋_GB2312"/>
      <w:kern w:val="2"/>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rFonts w:ascii="仿宋_GB2312" w:eastAsia="仿宋_GB2312"/>
      <w:kern w:val="2"/>
      <w:sz w:val="18"/>
      <w:szCs w:val="18"/>
    </w:rPr>
  </w:style>
  <w:style w:type="character" w:styleId="7">
    <w:name w:val="page number"/>
    <w:basedOn w:val="6"/>
    <w:qFormat/>
    <w:uiPriority w:val="0"/>
  </w:style>
  <w:style w:type="paragraph" w:customStyle="1" w:styleId="8">
    <w:name w:val="*正文"/>
    <w:basedOn w:val="1"/>
    <w:next w:val="1"/>
    <w:qFormat/>
    <w:uiPriority w:val="0"/>
    <w:pPr>
      <w:widowControl/>
      <w:ind w:firstLine="482"/>
    </w:pPr>
    <w:rPr>
      <w:rFonts w:ascii="微软雅黑" w:hAnsi="微软雅黑" w:eastAsia="微软雅黑"/>
      <w:sz w:val="21"/>
    </w:rPr>
  </w:style>
  <w:style w:type="paragraph" w:customStyle="1" w:styleId="9">
    <w:name w:val="正文_4"/>
    <w:next w:val="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标题 2_1"/>
    <w:basedOn w:val="9"/>
    <w:next w:val="9"/>
    <w:qFormat/>
    <w:uiPriority w:val="0"/>
    <w:pPr>
      <w:keepNext/>
      <w:keepLines/>
      <w:spacing w:before="260" w:beforeLines="0" w:after="260" w:afterLines="0" w:line="416" w:lineRule="auto"/>
      <w:outlineLvl w:val="1"/>
    </w:pPr>
    <w:rPr>
      <w:rFonts w:ascii="Arial" w:hAnsi="Arial" w:eastAsia="黑体"/>
      <w:b/>
      <w:bCs/>
      <w:kern w:val="2"/>
      <w:sz w:val="32"/>
      <w:szCs w:val="32"/>
    </w:rPr>
  </w:style>
  <w:style w:type="character" w:customStyle="1" w:styleId="11">
    <w:name w:val="标题 4 Char"/>
    <w:link w:val="2"/>
    <w:qFormat/>
    <w:uiPriority w:val="0"/>
    <w:rPr>
      <w:rFonts w:ascii="Arial" w:hAnsi="Arial" w:eastAsia="仿宋"/>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2</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2025-07-13T09:19:46Z</dcterms:created>
  <dc:creator>87120</dc:creator>
  <cp:lastModifiedBy>云朵</cp:lastModifiedBy>
  <dcterms:modified xsi:type="dcterms:W3CDTF">2025-07-13T09:33:38Z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eyJoZGlkIjoiZmFmM2MwMmYwMDg5NTY0MDVmMmI4NjQzZDhlNjgyZGEiLCJ1c2VySWQiOiI0NjQ1NjI4NTgifQ==</vt:lpwstr>
  </property>
  <property fmtid="{D5CDD505-2E9C-101B-9397-08002B2CF9AE}" pid="4" name="ICV">
    <vt:lpwstr>3C4BC358D2DC471CB52B3AA11BA0EAE3_12</vt:lpwstr>
  </property>
</Properties>
</file>